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47" w:rsidRPr="003D04E2" w:rsidRDefault="00D63747" w:rsidP="00A26F20">
      <w:pPr>
        <w:pStyle w:val="Legenda"/>
        <w:rPr>
          <w:rFonts w:ascii="Tahoma" w:hAnsi="Tahoma" w:cs="Tahoma"/>
        </w:rPr>
      </w:pPr>
      <w:r w:rsidRPr="003D04E2">
        <w:rPr>
          <w:rFonts w:ascii="Tahoma" w:hAnsi="Tahoma" w:cs="Tahoma"/>
        </w:rPr>
        <w:t>Załącznik nr  9 do SIWZ</w:t>
      </w:r>
    </w:p>
    <w:p w:rsidR="00D63747" w:rsidRDefault="00D63747" w:rsidP="00D63747">
      <w:pPr>
        <w:spacing w:after="0" w:line="240" w:lineRule="auto"/>
        <w:ind w:left="1080"/>
        <w:jc w:val="right"/>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Nr sprawy 202/ZP/15</w:t>
      </w:r>
    </w:p>
    <w:p w:rsidR="00E6045E" w:rsidRPr="00D63747" w:rsidRDefault="00E6045E" w:rsidP="00D63747">
      <w:pPr>
        <w:spacing w:after="0" w:line="240" w:lineRule="auto"/>
        <w:ind w:left="1080"/>
        <w:jc w:val="right"/>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Zmiana z dnia </w:t>
      </w:r>
      <w:r w:rsidR="002219B6">
        <w:rPr>
          <w:rFonts w:ascii="Tahoma" w:eastAsia="Times New Roman" w:hAnsi="Tahoma" w:cs="Tahoma"/>
          <w:b/>
          <w:sz w:val="20"/>
          <w:szCs w:val="20"/>
          <w:lang w:eastAsia="pl-PL"/>
        </w:rPr>
        <w:t>02.11</w:t>
      </w:r>
      <w:r>
        <w:rPr>
          <w:rFonts w:ascii="Tahoma" w:eastAsia="Times New Roman" w:hAnsi="Tahoma" w:cs="Tahoma"/>
          <w:b/>
          <w:sz w:val="20"/>
          <w:szCs w:val="20"/>
          <w:lang w:eastAsia="pl-PL"/>
        </w:rPr>
        <w:t>.2015 r.</w:t>
      </w:r>
    </w:p>
    <w:p w:rsidR="00D63747" w:rsidRPr="00D63747" w:rsidRDefault="00D63747" w:rsidP="00D63747">
      <w:pPr>
        <w:spacing w:after="0" w:line="240" w:lineRule="auto"/>
        <w:jc w:val="center"/>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Umowa nr  202/ZP/15 - wzór</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lang w:eastAsia="pl-PL"/>
        </w:rPr>
      </w:pPr>
      <w:r w:rsidRPr="00D63747">
        <w:rPr>
          <w:rFonts w:ascii="Tahoma" w:eastAsia="Calibri" w:hAnsi="Tahoma" w:cs="Tahoma"/>
          <w:lang w:eastAsia="pl-PL"/>
        </w:rPr>
        <w:t>UMOWA O WYKONAWSTWO ROBÓT BUDOWLANYCH</w:t>
      </w:r>
    </w:p>
    <w:p w:rsidR="00D63747" w:rsidRPr="00D63747" w:rsidRDefault="00D63747" w:rsidP="00D63747">
      <w:pPr>
        <w:spacing w:after="0" w:line="240" w:lineRule="auto"/>
        <w:jc w:val="center"/>
        <w:rPr>
          <w:rFonts w:ascii="Tahoma" w:eastAsia="Calibri" w:hAnsi="Tahoma" w:cs="Tahoma"/>
          <w:lang w:eastAsia="pl-PL"/>
        </w:rPr>
      </w:pPr>
      <w:r w:rsidRPr="00D63747">
        <w:rPr>
          <w:rFonts w:ascii="Tahoma" w:eastAsia="Calibri" w:hAnsi="Tahoma" w:cs="Tahoma"/>
          <w:lang w:eastAsia="pl-PL"/>
        </w:rPr>
        <w:t>i USŁUG</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74541A">
      <w:pPr>
        <w:spacing w:after="0" w:line="240" w:lineRule="auto"/>
        <w:jc w:val="center"/>
        <w:rPr>
          <w:rFonts w:ascii="Tahoma" w:eastAsia="Calibri" w:hAnsi="Tahoma" w:cs="Tahoma"/>
          <w:b/>
          <w:lang w:eastAsia="pl-PL"/>
        </w:rPr>
      </w:pPr>
      <w:r w:rsidRPr="00D63747">
        <w:rPr>
          <w:rFonts w:ascii="Tahoma" w:eastAsia="Calibri" w:hAnsi="Tahoma" w:cs="Tahoma"/>
          <w:b/>
          <w:lang w:eastAsia="pl-PL"/>
        </w:rPr>
        <w:t>„Adaptacja pomieszczeń Hemodynamiki WSS im. M. Kopernika dla potrzeb instalacji</w:t>
      </w:r>
    </w:p>
    <w:p w:rsidR="00D63747" w:rsidRPr="00D63747" w:rsidRDefault="00D63747" w:rsidP="0074541A">
      <w:pPr>
        <w:spacing w:after="0" w:line="240" w:lineRule="auto"/>
        <w:jc w:val="center"/>
        <w:rPr>
          <w:rFonts w:ascii="Tahoma" w:eastAsia="Calibri" w:hAnsi="Tahoma" w:cs="Tahoma"/>
          <w:b/>
          <w:lang w:eastAsia="pl-PL"/>
        </w:rPr>
      </w:pPr>
      <w:r w:rsidRPr="00D63747">
        <w:rPr>
          <w:rFonts w:ascii="Tahoma" w:eastAsia="Calibri" w:hAnsi="Tahoma" w:cs="Tahoma"/>
          <w:b/>
          <w:lang w:eastAsia="pl-PL"/>
        </w:rPr>
        <w:t xml:space="preserve">i uruchomienia angiografu wraz wykonaniem osłon radiologicznych i zapleczem technicznym”  – w </w:t>
      </w:r>
      <w:r w:rsidR="0074541A">
        <w:rPr>
          <w:rFonts w:ascii="Tahoma" w:eastAsia="Calibri" w:hAnsi="Tahoma" w:cs="Tahoma"/>
          <w:b/>
          <w:lang w:eastAsia="pl-PL"/>
        </w:rPr>
        <w:t>systemie „zaprojektuj i wybuduj”</w:t>
      </w:r>
      <w:r w:rsidRPr="00D63747">
        <w:rPr>
          <w:rFonts w:ascii="Tahoma" w:eastAsia="Calibri" w:hAnsi="Tahoma" w:cs="Tahoma"/>
          <w:b/>
          <w:lang w:eastAsia="pl-PL"/>
        </w:rPr>
        <w:t xml:space="preserve">, </w:t>
      </w:r>
      <w:r w:rsidR="000839A3">
        <w:rPr>
          <w:rFonts w:ascii="Tahoma" w:eastAsia="Calibri" w:hAnsi="Tahoma" w:cs="Tahoma"/>
          <w:b/>
          <w:lang w:eastAsia="pl-PL"/>
        </w:rPr>
        <w:t xml:space="preserve">zgodnie </w:t>
      </w:r>
      <w:r w:rsidRPr="00D63747">
        <w:rPr>
          <w:rFonts w:ascii="Tahoma" w:eastAsia="Calibri" w:hAnsi="Tahoma" w:cs="Tahoma"/>
          <w:b/>
          <w:lang w:eastAsia="pl-PL"/>
        </w:rPr>
        <w:t>z art. 31.2  Ustawy PZP</w:t>
      </w:r>
      <w:r w:rsidR="0074541A">
        <w:rPr>
          <w:rFonts w:ascii="Tahoma" w:eastAsia="Calibri" w:hAnsi="Tahoma" w:cs="Tahoma"/>
          <w:b/>
          <w:lang w:eastAsia="pl-PL"/>
        </w:rPr>
        <w: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zawarta w dniu ……………………………….. roku w Łodzi, zwana dalej „Umową”, pomiędzy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b/>
          <w:lang w:eastAsia="pl-PL"/>
        </w:rPr>
        <w:t>Wojewódzkim  Szpitalem  Specjalistycznym  im. M. Kopernika w Łodzi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wpisanym do Krajowego Rejestru Sądowego Rejestru Stowarzyszeń, innych organizacji społecznych i zawodowych, fundacji i publicznych zakładów opieki zdrowotnej w Sądzie Rejonowym  dla  Łodzi – Śródmieścia  w  Łodzi,  XX  Wydział KRS  pod numerem 0000004955 (REGON  000295403  NIP 729 - 23 - 45 - 599 ) z siedzibą w Łodzi, ul. Pabianicka 62</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reprezentowanym przez  Wojciecha Szrajbera – Dyrektora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zwanym dalej  Zamawiającym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Wykonawcą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___________________________________________________________________________________</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łącznie zwanymi w dalszej części Umowy „Stronami”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o następującej treści: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 związku z przeprowadzonym postępowaniem o udzielenie zamówienia publicznego w trybie</w:t>
      </w:r>
      <w:r w:rsidR="000839A3">
        <w:rPr>
          <w:rFonts w:ascii="Tahoma" w:eastAsia="Calibri" w:hAnsi="Tahoma" w:cs="Tahoma"/>
          <w:lang w:eastAsia="pl-PL"/>
        </w:rPr>
        <w:t xml:space="preserve"> przetargu nieograniczonego na </w:t>
      </w:r>
      <w:r w:rsidR="000839A3" w:rsidRPr="00E6045E">
        <w:rPr>
          <w:rFonts w:ascii="Tahoma" w:eastAsia="Calibri" w:hAnsi="Tahoma" w:cs="Tahoma"/>
          <w:b/>
          <w:lang w:eastAsia="pl-PL"/>
        </w:rPr>
        <w:t>w</w:t>
      </w:r>
      <w:r w:rsidRPr="00E6045E">
        <w:rPr>
          <w:rFonts w:ascii="Tahoma" w:eastAsia="Calibri" w:hAnsi="Tahoma" w:cs="Tahoma"/>
          <w:b/>
          <w:lang w:eastAsia="pl-PL"/>
        </w:rPr>
        <w:t xml:space="preserve">ykonanie adaptacji pomieszczeń Hemodynamiki WSS im. M. Kopernika dla potrzeb instalacji i uruchomienia angiografu wraz wykonaniem osłon radiologicznych i zapleczem technicznym” – w systemie „zaprojektuj i wybuduj’, </w:t>
      </w:r>
      <w:r w:rsidR="000839A3" w:rsidRPr="00E6045E">
        <w:rPr>
          <w:rFonts w:ascii="Tahoma" w:eastAsia="Calibri" w:hAnsi="Tahoma" w:cs="Tahoma"/>
          <w:b/>
          <w:lang w:eastAsia="pl-PL"/>
        </w:rPr>
        <w:t xml:space="preserve">zgodnie </w:t>
      </w:r>
      <w:r w:rsidRPr="00E6045E">
        <w:rPr>
          <w:rFonts w:ascii="Tahoma" w:eastAsia="Calibri" w:hAnsi="Tahoma" w:cs="Tahoma"/>
          <w:b/>
          <w:lang w:eastAsia="pl-PL"/>
        </w:rPr>
        <w:t>z art. 31.2 Ustawy PZP</w:t>
      </w:r>
      <w:r w:rsidRPr="00D63747">
        <w:rPr>
          <w:rFonts w:ascii="Tahoma" w:eastAsia="Calibri" w:hAnsi="Tahoma" w:cs="Tahoma"/>
          <w:lang w:eastAsia="pl-PL"/>
        </w:rPr>
        <w:t xml:space="preserve"> i złożeniem w tym postępowaniu przez Wykonawcę najkorzystniejszej oferty w rozumieniu prawa zamówień publicznych, strony zawierają umowę następującej treści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Wykonawca deklaruje, że od daty okazania odpisu z Rejestru Przedsiębiorców do daty podpisania niniejszej Umowy nie nastąpiły zmiany w jego reprezentacji, które wpłynęłyby na ważność uzgodnień w niej zawartych.</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Wykonawca dokonał wyceny oferty w oparciu o treści zawarte w SIWZ oraz w opisie przedmiotu zamówienia.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Zawartość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w:t>
      </w:r>
      <w:r w:rsidRPr="00D63747">
        <w:rPr>
          <w:rFonts w:ascii="Tahoma" w:eastAsia="Calibri" w:hAnsi="Tahoma" w:cs="Tahoma"/>
          <w:lang w:eastAsia="pl-PL"/>
        </w:rPr>
        <w:tab/>
        <w:t>Postanowienia ogólne</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II. </w:t>
      </w:r>
      <w:r w:rsidRPr="00D63747">
        <w:rPr>
          <w:rFonts w:ascii="Tahoma" w:eastAsia="Calibri" w:hAnsi="Tahoma" w:cs="Tahoma"/>
          <w:lang w:eastAsia="pl-PL"/>
        </w:rPr>
        <w:tab/>
        <w:t>Dokumentacja projektowa</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III. </w:t>
      </w:r>
      <w:r w:rsidRPr="00D63747">
        <w:rPr>
          <w:rFonts w:ascii="Tahoma" w:eastAsia="Calibri" w:hAnsi="Tahoma" w:cs="Tahoma"/>
          <w:lang w:eastAsia="pl-PL"/>
        </w:rPr>
        <w:tab/>
        <w:t>Roboty budowlane</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IV. </w:t>
      </w:r>
      <w:r w:rsidRPr="00D63747">
        <w:rPr>
          <w:rFonts w:ascii="Tahoma" w:eastAsia="Calibri" w:hAnsi="Tahoma" w:cs="Tahoma"/>
          <w:lang w:eastAsia="pl-PL"/>
        </w:rPr>
        <w:tab/>
        <w:t>Wspólne postanowienia dla usług, robót i dostaw</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V. </w:t>
      </w:r>
      <w:r w:rsidRPr="00D63747">
        <w:rPr>
          <w:rFonts w:ascii="Tahoma" w:eastAsia="Calibri" w:hAnsi="Tahoma" w:cs="Tahoma"/>
          <w:lang w:eastAsia="pl-PL"/>
        </w:rPr>
        <w:tab/>
        <w:t>Zapłata wynagrodzenia</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VI. </w:t>
      </w:r>
      <w:r w:rsidRPr="00D63747">
        <w:rPr>
          <w:rFonts w:ascii="Tahoma" w:eastAsia="Calibri" w:hAnsi="Tahoma" w:cs="Tahoma"/>
          <w:lang w:eastAsia="pl-PL"/>
        </w:rPr>
        <w:tab/>
        <w:t>Zabezpieczenia, kary umowne, ubezpieczenie, cesja</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VII. </w:t>
      </w:r>
      <w:r w:rsidRPr="00D63747">
        <w:rPr>
          <w:rFonts w:ascii="Tahoma" w:eastAsia="Calibri" w:hAnsi="Tahoma" w:cs="Tahoma"/>
          <w:lang w:eastAsia="pl-PL"/>
        </w:rPr>
        <w:tab/>
        <w:t>Rozwiązanie umowy</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 xml:space="preserve">VIII </w:t>
      </w:r>
      <w:r w:rsidRPr="00D63747">
        <w:rPr>
          <w:rFonts w:ascii="Tahoma" w:eastAsia="Calibri" w:hAnsi="Tahoma" w:cs="Tahoma"/>
          <w:lang w:eastAsia="pl-PL"/>
        </w:rPr>
        <w:tab/>
        <w:t>Postanowienia końcowe</w:t>
      </w:r>
      <w:r w:rsidRPr="00D63747">
        <w:rPr>
          <w:rFonts w:ascii="Tahoma" w:eastAsia="Calibri" w:hAnsi="Tahoma" w:cs="Tahoma"/>
          <w:lang w:eastAsia="pl-PL"/>
        </w:rPr>
        <w:tab/>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lang w:eastAsia="pl-PL"/>
        </w:rPr>
      </w:pPr>
      <w:r w:rsidRPr="00D63747">
        <w:rPr>
          <w:rFonts w:ascii="Tahoma" w:eastAsia="Calibri" w:hAnsi="Tahoma" w:cs="Tahoma"/>
          <w:lang w:eastAsia="pl-PL"/>
        </w:rPr>
        <w:t>I. POSTANOWIENIA OGÓLNE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w:t>
      </w:r>
    </w:p>
    <w:p w:rsidR="00D63747" w:rsidRPr="000839A3" w:rsidRDefault="00D63747" w:rsidP="000839A3">
      <w:pPr>
        <w:spacing w:after="0" w:line="240" w:lineRule="auto"/>
        <w:jc w:val="center"/>
        <w:rPr>
          <w:rFonts w:ascii="Tahoma" w:eastAsia="Calibri" w:hAnsi="Tahoma" w:cs="Tahoma"/>
          <w:b/>
          <w:lang w:eastAsia="pl-PL"/>
        </w:rPr>
      </w:pPr>
      <w:r w:rsidRPr="000839A3">
        <w:rPr>
          <w:rFonts w:ascii="Tahoma" w:eastAsia="Calibri" w:hAnsi="Tahoma" w:cs="Tahoma"/>
          <w:b/>
          <w:lang w:eastAsia="pl-PL"/>
        </w:rPr>
        <w:t>Definicje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 rozumieniu niniejszej Umowy, podane terminy posiadają następujące znaczenie: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„Dobra Praktyka Budowlana” – całość wymogów prawnych i zawodowych odnoszących się do projektu, budowy, wykorzystania i utrzymania budynków, zgodnie z postanowieniami Prawa budowlanego, Warunkami Technicznymi i Polskimi normami.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„Dokumentacja Powykonawcza” – dokumentacja dotycząca Inwestycji zawierająca rysunki i opisy techniczne wraz z przedstawieniem zmian wprowadzonych w toku realizacji prac (obejmująca w szczególności: dziennik budowy, powykonawcze rysunki i opisy techniczne, inwentaryzację geodezyjną, protokoły, wyniki pomiarów i sprawdzeń, atesty, certyfikaty, instrukcje obsługi i zalecenia konserwacyjne, listę adresową podwykonawców i dostawców, plany ewakuacji, Protokół Odbioru Końcowego oraz inne dokumenty wymagane przepisami Prawa Budowlanego oraz zgodne z Dobrą Praktyką Budowlaną).</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„Harmonogram Realizacji” –  szczegółowy plan realizacji Inwestycji w podziale na projektowanie, roboty budowlane.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„Inni Wykonawcy” – podmioty, przy pomocy których Zamawiający będzie uprawniony do wykonywania na Placu Budowy prac oraz dostaw nieobjętych umową z m Wykonawcą.</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„Inspektor Nadzoru ds. BHP” – osoba wyznaczona przez  Wykonawcę w celu wykonywania czynności opisanych w § 10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„Inspektor Nadzoru inwestorskiego” – osoba pełniąca obowiązki inspektora nadzoru inwestorskiego w zakresie przewidzianym przepisami Prawa budowlanego, działająca w związku z prowadzeniem Inwestycji w imieniu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„Inwestycja” – Przedsięwzięcie obejmujące: wykonanie Projektu Budowlanego - Wykonawczego oraz uzyskanie wszelkich pozwoleń niezbędnych dla potrzeb instalacji i uruchomienia angiografu wraz z wykonaniem osłon radiologicznych i zapleczem technicznym wraz z towarzyszącą infrastrukturą i sieciami wewnętrznymi oraz zewnętrznymi , zgodnie z wykonanym Projektem z uwzględnieniem ustaleń zawartych w SIWZ</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„Zabezpieczenie należytego wykonania umowy” – część wynagrodzenia  Wykonawcy zabezpieczająca roszczenia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„Kierownik Budowy” – przedstawiciel  Wykonawcy na Placu Budowy, którego podstawowe obowiązki podają Przepisy prawa budowlanego.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„Formularz cenowy” – część formularza oferty określająca wartość poszczególnych Usług i  Robót będących podstawą określenia Wynagrodzenia i przyjęty dla potrzeb rozliczeń finansowych stanowiący Załącznik nr 1 do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„Materiały” – materiały niezbędne do należytego wykonania Robót, spełniające warunki określone w niniejszej Umowie.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„Odbiór końcowy” – czynność, mocą której Strony potwierdzają wykonanie całości Robót związanych z realizacją Inwestycji oraz uzyskanie wszystkich niezbędnych pozwoleń i zezwoleń.</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”Odbiór Po Upływie Rękojmi” – odbiór odnoszący się do usterek i Wad objętych rękojmią, które są ujawniane przez Zamawiającego w ciągu Okresu Rękojmi.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„Plac Budowy” – teren, na którym prowadzone są Roboty związane z realizacją Inwestycji, wraz z terenem zajmowanym przez zaplecze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„Podwykonawcy” – podmioty, z pomocą których  Wykonawca uprawniony jest do realizacji Inwestycji i za których działania lub zaniechania ponosi odpowiedzialność jak za działania lub zaniechania własne.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„Polskie Normy” – polskie normy wydane zgodnie z postanowieniami Ustawy z dnia 12 września 2002 r. o normalizacji (Dziennik Ustaw z 2002, nr 169, pozycja 1368) wraz z poprawkami.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„Projekt Wykonawczy” – dokumentacja projektowa wymagana przepisami prawa opracowana przez Projektanta oraz wszelka inna dokumentacja zawierająca rysunki, szkice i dane niezbędne do wykonania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„Protokół Odbioru po upływie Rękojmi” – podpisany przez Strony dokument, potwierdzający usunięcie wszelkich usterek i Wad objętych rękojmią w ciągu Okresu Rękojmi.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„Protokół Odbioru Końcowego” – podpisany przez Strony dokument, potwierdzający przyjęcie wykonania robót związanych z realizacją Inwestycji.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„Protokół Odbioru Końcowego Inwestycji” – podpisany przez Strony dokument potwierdzający przekazanie pozwolenia na użytkowanie obiektu objętego przedmiotem umowy zgodnie z jego przeznaczeniem w trybie art.55 </w:t>
      </w:r>
      <w:proofErr w:type="spellStart"/>
      <w:r w:rsidRPr="00D63747">
        <w:rPr>
          <w:rFonts w:ascii="Tahoma" w:eastAsia="Calibri" w:hAnsi="Tahoma" w:cs="Tahoma"/>
          <w:lang w:eastAsia="pl-PL"/>
        </w:rPr>
        <w:t>uPB</w:t>
      </w:r>
      <w:proofErr w:type="spellEnd"/>
      <w:r w:rsidRPr="00D63747">
        <w:rPr>
          <w:rFonts w:ascii="Tahoma" w:eastAsia="Calibri" w:hAnsi="Tahoma" w:cs="Tahoma"/>
          <w:lang w:eastAsia="pl-PL"/>
        </w:rPr>
        <w:t xml:space="preserve"> po wykonanym remoncie</w:t>
      </w:r>
      <w:r w:rsidR="0074541A">
        <w:rPr>
          <w:rFonts w:ascii="Tahoma" w:eastAsia="Calibri" w:hAnsi="Tahoma" w:cs="Tahoma"/>
          <w:lang w:eastAsia="pl-PL"/>
        </w:rPr>
        <w: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„Protokół Przeglądu po upływie Rękojmi” – podpisany przez Strony dokument stwierdzający stan techniczny Inwestycji po </w:t>
      </w:r>
      <w:r w:rsidR="0074541A">
        <w:rPr>
          <w:rFonts w:ascii="Tahoma" w:eastAsia="Calibri" w:hAnsi="Tahoma" w:cs="Tahoma"/>
          <w:lang w:eastAsia="pl-PL"/>
        </w:rPr>
        <w:t>60</w:t>
      </w:r>
      <w:r w:rsidRPr="00D63747">
        <w:rPr>
          <w:rFonts w:ascii="Tahoma" w:eastAsia="Calibri" w:hAnsi="Tahoma" w:cs="Tahoma"/>
          <w:lang w:eastAsia="pl-PL"/>
        </w:rPr>
        <w:t xml:space="preserve"> miesiącach w ramach robót budowlanych  od dnia podpisania Protokołu Odbioru Końcowego Inwestycji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„Przepisy Prawa Budowlanego” – postanowienia ustawy z dnia 7 lipca 1994 - Prawo budowlane (Dziennik Ustaw z 1994 r., nr 89, pozycja 414, wraz z późniejszymi zmianami), wraz z przepisami wykonawczymi.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„Roboty Budowlane”, „Roboty” – wszelkie roboty budowlane, wykonywane w ich trakcie dodatkowe prace projektowe oraz inne przeprowadzane na podstawie niniejszej Umowy prace wykonane przez  Wykonawcę w celu realizacji Inwestycji.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 „Usługa” - czynności obejmujące: wykonanie dzieła obejmującego m.in. wykonanie dokumentacji zgodnie z zasadami obowiązującymi w programie funkcjonalno-użytkowym - projektu </w:t>
      </w:r>
      <w:proofErr w:type="spellStart"/>
      <w:r w:rsidRPr="00D63747">
        <w:rPr>
          <w:rFonts w:ascii="Tahoma" w:eastAsia="Calibri" w:hAnsi="Tahoma" w:cs="Tahoma"/>
          <w:lang w:eastAsia="pl-PL"/>
        </w:rPr>
        <w:t>budowlanego-wykonawczego</w:t>
      </w:r>
      <w:proofErr w:type="spellEnd"/>
      <w:r w:rsidRPr="00D63747">
        <w:rPr>
          <w:rFonts w:ascii="Tahoma" w:eastAsia="Calibri" w:hAnsi="Tahoma" w:cs="Tahoma"/>
          <w:lang w:eastAsia="pl-PL"/>
        </w:rPr>
        <w:t>, wszystkich branż wraz z przedmiarami, celem dostosowania wskazanych pomieszczeń do potrzeb montażu angiografu i uzyskanie jego akceptacji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„Wada” – każda wada fizyczna lub prawna w zakresie Robót/Usług, brak, niekompletność lub uszkodzenie Robót/Usług oraz każda niezgodność w wykonaniu Robót/Usług z Umową, stosownymi przepisami, normami lub sztuką budowlaną; w tym jakiekolwiek wady zmniejszające wartość lub użyteczność Robót/Usług ze względu na cel określony w Umowie i ich przeznaczenie znane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„Warunki Techniczne i Budowlane” – warunki określone w Rozporządzeniu Ministra Gospodarki Przestrzennej i Budownictwa z dnia 12 kwietnia 2002 r. w sprawie warunków technicznych, jakim powinny odpowiadać budynki i ich usytuowanie (Dziennik Ustaw z 2002 r., nr 75, pozycja 690, z późniejszymi zmianami) oraz inne standardy techniczne stosowane przy wykonywaniu i odbiorach robót budowlanych i instalacyjnych.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„Wynagrodzenie” – wynagrodzenie ryczałtowe należne Wykonawcy za realizację przedmiotu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„Urządzenia” – to wszelkie wyposażenie, urządzenia, systemy, maszyny, dobra, materiały i rzeczy niezbędne lub wymagane przez  Wykonawcę celem właściwego wykonania Robót/Usług oraz ich zabezpieczenia i utrzymania w stanie nie pogorszonym.</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w:t>
      </w:r>
    </w:p>
    <w:p w:rsidR="00D63747" w:rsidRPr="00D63747" w:rsidRDefault="00D63747" w:rsidP="00D63747">
      <w:pPr>
        <w:spacing w:after="0" w:line="240" w:lineRule="auto"/>
        <w:jc w:val="center"/>
        <w:rPr>
          <w:rFonts w:ascii="Tahoma" w:eastAsia="Calibri" w:hAnsi="Tahoma" w:cs="Tahoma"/>
          <w:lang w:eastAsia="pl-PL"/>
        </w:rPr>
      </w:pPr>
      <w:r w:rsidRPr="00D63747">
        <w:rPr>
          <w:rFonts w:ascii="Tahoma" w:eastAsia="Calibri" w:hAnsi="Tahoma" w:cs="Tahoma"/>
          <w:b/>
          <w:lang w:eastAsia="pl-PL"/>
        </w:rPr>
        <w:t>Przedmiot Umowy</w:t>
      </w:r>
      <w:r w:rsidRPr="00D63747">
        <w:rPr>
          <w:rFonts w:ascii="Tahoma" w:eastAsia="Calibri" w:hAnsi="Tahoma" w:cs="Tahoma"/>
          <w:lang w:eastAsia="pl-PL"/>
        </w:rPr>
        <w:t xml:space="preserve">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lang w:eastAsia="pl-PL"/>
        </w:rPr>
        <w:t xml:space="preserve">1. Przedmiotem niniejszej Umowy jest realizacja przez  Wykonawcę całości Inwestycji za kwotę Wynagrodzenia podaną w § 26 ust. 1 zgodnie z opisem przedmiotu zamówienia przewidzianym w postępowaniu prowadzonym w trybie przetargu nieograniczonego pod nazwą </w:t>
      </w:r>
      <w:r w:rsidRPr="00D63747">
        <w:rPr>
          <w:rFonts w:ascii="Tahoma" w:eastAsia="Calibri" w:hAnsi="Tahoma" w:cs="Tahoma"/>
          <w:b/>
          <w:lang w:eastAsia="pl-PL"/>
        </w:rPr>
        <w:t>„Adaptacja pomieszczeń Hemodynamiki  WSS im. M. Kopernika dla potrzeb instalacji i uruchomienia angiografu wraz wykonaniem osłon radiologi</w:t>
      </w:r>
      <w:r w:rsidR="000839A3">
        <w:rPr>
          <w:rFonts w:ascii="Tahoma" w:eastAsia="Calibri" w:hAnsi="Tahoma" w:cs="Tahoma"/>
          <w:b/>
          <w:lang w:eastAsia="pl-PL"/>
        </w:rPr>
        <w:t xml:space="preserve">cznych i zapleczem technicznym </w:t>
      </w:r>
      <w:r w:rsidRPr="00D63747">
        <w:rPr>
          <w:rFonts w:ascii="Tahoma" w:eastAsia="Calibri" w:hAnsi="Tahoma" w:cs="Tahoma"/>
          <w:b/>
          <w:lang w:eastAsia="pl-PL"/>
        </w:rPr>
        <w:t xml:space="preserve">–w </w:t>
      </w:r>
      <w:r w:rsidR="000839A3">
        <w:rPr>
          <w:rFonts w:ascii="Tahoma" w:eastAsia="Calibri" w:hAnsi="Tahoma" w:cs="Tahoma"/>
          <w:b/>
          <w:lang w:eastAsia="pl-PL"/>
        </w:rPr>
        <w:t>systemie „zaprojektuj i wybuduj”</w:t>
      </w:r>
      <w:r w:rsidRPr="00D63747">
        <w:rPr>
          <w:rFonts w:ascii="Tahoma" w:eastAsia="Calibri" w:hAnsi="Tahoma" w:cs="Tahoma"/>
          <w:b/>
          <w:lang w:eastAsia="pl-PL"/>
        </w:rPr>
        <w:t xml:space="preserve">, </w:t>
      </w:r>
      <w:r w:rsidR="000839A3">
        <w:rPr>
          <w:rFonts w:ascii="Tahoma" w:eastAsia="Calibri" w:hAnsi="Tahoma" w:cs="Tahoma"/>
          <w:b/>
          <w:lang w:eastAsia="pl-PL"/>
        </w:rPr>
        <w:t xml:space="preserve">zgodnie </w:t>
      </w:r>
      <w:r w:rsidRPr="00D63747">
        <w:rPr>
          <w:rFonts w:ascii="Tahoma" w:eastAsia="Calibri" w:hAnsi="Tahoma" w:cs="Tahoma"/>
          <w:b/>
          <w:lang w:eastAsia="pl-PL"/>
        </w:rPr>
        <w:t xml:space="preserve">z art. 31.2 Ustawy PZP” </w:t>
      </w:r>
    </w:p>
    <w:p w:rsidR="00D63747" w:rsidRPr="00D63747" w:rsidRDefault="00D63747" w:rsidP="00D63747">
      <w:pPr>
        <w:spacing w:after="0" w:line="240" w:lineRule="auto"/>
        <w:jc w:val="both"/>
        <w:rPr>
          <w:rFonts w:ascii="Tahoma" w:eastAsia="Calibri" w:hAnsi="Tahoma" w:cs="Tahoma"/>
          <w:b/>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 szczególności przedmiot niniejszej umowy obejmuje: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Wykonanie dokumentacji zgodnie z zasadami obowiązującymi w programie funkcjonalno-użytkowym:, projektu budowlanego i wykonawczego wszystkich wymaganych branż ,specyfikacją techniczną wykonania i odbioru robót budowlanych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 xml:space="preserve">Wykonanie robót budowlano-instalacyjnych na podstawie sporządzonego projektu wykonawczego wielobranżowego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Pełnienie nadzoru autorskiego autora projektu w zakresie, o którym mowa w ustawie z dnia 7 lipca 1994r. Prawo budowlane (Dz.U. z 2006r. Nr 156, poz. 1118, z późn. zm.),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w:t>
      </w:r>
      <w:r w:rsidRPr="00D63747">
        <w:rPr>
          <w:rFonts w:ascii="Tahoma" w:eastAsia="Calibri" w:hAnsi="Tahoma" w:cs="Tahoma"/>
          <w:lang w:eastAsia="pl-PL"/>
        </w:rPr>
        <w:tab/>
        <w:t>Zorganizowanie i przeprowadzenie niezbędnych prób, badań, pomiarów i odbiorów, jak również odbioru końcowego całości robót będących przedmiotem zamówienia,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g)</w:t>
      </w:r>
      <w:r w:rsidRPr="00D63747">
        <w:rPr>
          <w:rFonts w:ascii="Tahoma" w:eastAsia="Calibri" w:hAnsi="Tahoma" w:cs="Tahoma"/>
          <w:lang w:eastAsia="pl-PL"/>
        </w:rPr>
        <w:tab/>
        <w:t xml:space="preserve">Sporządzenie w imieniu Zamawiającego zawiadomienia o zakończeniu prac </w:t>
      </w:r>
      <w:r w:rsidR="002219B6">
        <w:rPr>
          <w:rFonts w:ascii="Tahoma" w:eastAsia="Calibri" w:hAnsi="Tahoma" w:cs="Tahoma"/>
          <w:b/>
          <w:lang w:eastAsia="pl-PL"/>
        </w:rPr>
        <w:t xml:space="preserve">wraz z dokumentami koniecznymi do uzyskania </w:t>
      </w:r>
      <w:r w:rsidRPr="00D63747">
        <w:rPr>
          <w:rFonts w:ascii="Tahoma" w:eastAsia="Calibri" w:hAnsi="Tahoma" w:cs="Tahoma"/>
          <w:lang w:eastAsia="pl-PL"/>
        </w:rPr>
        <w:t xml:space="preserve"> pozwoleń wymaganych przepisami prawa niezbędnych dla wykonania obiektu i oddania go do użytkowania,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h)</w:t>
      </w:r>
      <w:r w:rsidRPr="00D63747">
        <w:rPr>
          <w:rFonts w:ascii="Tahoma" w:eastAsia="Calibri" w:hAnsi="Tahoma" w:cs="Tahoma"/>
          <w:lang w:eastAsia="pl-PL"/>
        </w:rPr>
        <w:tab/>
      </w:r>
      <w:r w:rsidR="00DC6261">
        <w:rPr>
          <w:rFonts w:ascii="Tahoma" w:eastAsia="Calibri" w:hAnsi="Tahoma" w:cs="Tahoma"/>
          <w:b/>
          <w:lang w:eastAsia="pl-PL"/>
        </w:rPr>
        <w:t>P</w:t>
      </w:r>
      <w:r w:rsidR="002219B6" w:rsidRPr="002219B6">
        <w:rPr>
          <w:rFonts w:ascii="Tahoma" w:eastAsia="Calibri" w:hAnsi="Tahoma" w:cs="Tahoma"/>
          <w:b/>
          <w:lang w:eastAsia="pl-PL"/>
        </w:rPr>
        <w:t>rzedłożenie dokumentów niezbędnych do uzyskania</w:t>
      </w:r>
      <w:r w:rsidRPr="00D63747">
        <w:rPr>
          <w:rFonts w:ascii="Tahoma" w:eastAsia="Calibri" w:hAnsi="Tahoma" w:cs="Tahoma"/>
          <w:lang w:eastAsia="pl-PL"/>
        </w:rPr>
        <w:t xml:space="preserve"> wszelkich ze</w:t>
      </w:r>
      <w:bookmarkStart w:id="0" w:name="_GoBack"/>
      <w:bookmarkEnd w:id="0"/>
      <w:r w:rsidRPr="00D63747">
        <w:rPr>
          <w:rFonts w:ascii="Tahoma" w:eastAsia="Calibri" w:hAnsi="Tahoma" w:cs="Tahoma"/>
          <w:lang w:eastAsia="pl-PL"/>
        </w:rPr>
        <w:t>zwoleń wymaganych przez prawo atomowe i inne akty prawne w związku z występowaniem promieniowania jonizującego stosowanego w celach diagnostyki i terapii medycznej,</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  Szczegółowy zakres przedmiotu Umowy  oraz warunki realizacji Inwestycji określają oprócz niniejszej Umowy następujące dokumenty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SIWZ</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 xml:space="preserve">Program </w:t>
      </w:r>
      <w:proofErr w:type="spellStart"/>
      <w:r w:rsidRPr="00D63747">
        <w:rPr>
          <w:rFonts w:ascii="Tahoma" w:eastAsia="Calibri" w:hAnsi="Tahoma" w:cs="Tahoma"/>
          <w:lang w:eastAsia="pl-PL"/>
        </w:rPr>
        <w:t>Funkcjonalno</w:t>
      </w:r>
      <w:proofErr w:type="spellEnd"/>
      <w:r w:rsidRPr="00D63747">
        <w:rPr>
          <w:rFonts w:ascii="Tahoma" w:eastAsia="Calibri" w:hAnsi="Tahoma" w:cs="Tahoma"/>
          <w:lang w:eastAsia="pl-PL"/>
        </w:rPr>
        <w:t xml:space="preserve"> – Użytkowy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Wyjaśnienia do SIWZ i Programu Funkcjonalno-Użytkowego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 xml:space="preserve">Wytyczne instalacyjne dla aparatu Artis </w:t>
      </w:r>
      <w:proofErr w:type="spellStart"/>
      <w:r w:rsidRPr="00D63747">
        <w:rPr>
          <w:rFonts w:ascii="Tahoma" w:eastAsia="Calibri" w:hAnsi="Tahoma" w:cs="Tahoma"/>
          <w:lang w:eastAsia="pl-PL"/>
        </w:rPr>
        <w:t>zee</w:t>
      </w:r>
      <w:proofErr w:type="spellEnd"/>
      <w:r w:rsidRPr="00D63747">
        <w:rPr>
          <w:rFonts w:ascii="Tahoma" w:eastAsia="Calibri" w:hAnsi="Tahoma" w:cs="Tahoma"/>
          <w:lang w:eastAsia="pl-PL"/>
        </w:rPr>
        <w:t xml:space="preserve"> </w:t>
      </w:r>
      <w:proofErr w:type="spellStart"/>
      <w:r w:rsidRPr="00D63747">
        <w:rPr>
          <w:rFonts w:ascii="Tahoma" w:eastAsia="Calibri" w:hAnsi="Tahoma" w:cs="Tahoma"/>
          <w:lang w:eastAsia="pl-PL"/>
        </w:rPr>
        <w:t>ceiling</w:t>
      </w:r>
      <w:proofErr w:type="spellEnd"/>
      <w:r w:rsidRPr="00D63747">
        <w:rPr>
          <w:rFonts w:ascii="Tahoma" w:eastAsia="Calibri" w:hAnsi="Tahoma" w:cs="Tahoma"/>
          <w:lang w:eastAsia="pl-PL"/>
        </w:rPr>
        <w:t xml:space="preserve"> – </w:t>
      </w:r>
      <w:proofErr w:type="spellStart"/>
      <w:r w:rsidRPr="00D63747">
        <w:rPr>
          <w:rFonts w:ascii="Tahoma" w:eastAsia="Calibri" w:hAnsi="Tahoma" w:cs="Tahoma"/>
          <w:lang w:eastAsia="pl-PL"/>
        </w:rPr>
        <w:t>prod</w:t>
      </w:r>
      <w:proofErr w:type="spellEnd"/>
      <w:r w:rsidRPr="00D63747">
        <w:rPr>
          <w:rFonts w:ascii="Tahoma" w:eastAsia="Calibri" w:hAnsi="Tahoma" w:cs="Tahoma"/>
          <w:lang w:eastAsia="pl-PL"/>
        </w:rPr>
        <w:t>. SIEMENSA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Projekt ochrony radiologicznej Gabinetu RTG Badan naczyniowych oddziału Kardiologii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w:t>
      </w:r>
      <w:r w:rsidRPr="00D63747">
        <w:rPr>
          <w:rFonts w:ascii="Tahoma" w:eastAsia="Calibri" w:hAnsi="Tahoma" w:cs="Tahoma"/>
          <w:lang w:eastAsia="pl-PL"/>
        </w:rPr>
        <w:tab/>
        <w:t>Oferta Wykonawcy wraz z załącznikami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  Dokumenty wymienione w ust. 2 stanowią integralną część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 przypadku jakichkolwiek sprzeczności w zapisach zawartych w umowie oraz dokumentach wymienionych w ust 2, strony zgodnie ustalają, iż bezwzględny priorytet ma Umowa a następnie dokumenty wymienione w ust.2 w kolejności tam określonej.</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Terminy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 Harmonogram Realizacji :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Inwestycja realizowana będzie w następujących etapach:</w:t>
      </w:r>
    </w:p>
    <w:p w:rsidR="00D63747" w:rsidRPr="00D63747" w:rsidRDefault="00D63747" w:rsidP="00D63747">
      <w:pPr>
        <w:spacing w:after="0" w:line="240" w:lineRule="auto"/>
        <w:jc w:val="both"/>
        <w:rPr>
          <w:rFonts w:ascii="Tahoma" w:eastAsia="Calibri" w:hAnsi="Tahoma" w:cs="Tahoma"/>
          <w:lang w:eastAsia="pl-PL"/>
        </w:rPr>
      </w:pPr>
    </w:p>
    <w:p w:rsidR="00D63747" w:rsidRPr="002219B6"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Etap 1  - termin realizacji </w:t>
      </w:r>
      <w:r w:rsidRPr="002219B6">
        <w:rPr>
          <w:rFonts w:ascii="Tahoma" w:eastAsia="Calibri" w:hAnsi="Tahoma" w:cs="Tahoma"/>
          <w:lang w:eastAsia="pl-PL"/>
        </w:rPr>
        <w:t xml:space="preserve">:  </w:t>
      </w:r>
      <w:r w:rsidR="000839A3" w:rsidRPr="002219B6">
        <w:rPr>
          <w:rFonts w:ascii="Tahoma" w:eastAsia="Calibri" w:hAnsi="Tahoma" w:cs="Tahoma"/>
          <w:lang w:eastAsia="pl-PL"/>
        </w:rPr>
        <w:t>10 dni od dnia podpisania umowy</w:t>
      </w:r>
      <w:r w:rsidRPr="002219B6">
        <w:rPr>
          <w:rFonts w:ascii="Tahoma" w:eastAsia="Calibri" w:hAnsi="Tahoma" w:cs="Tahoma"/>
          <w:lang w:eastAsia="pl-PL"/>
        </w:rPr>
        <w:t xml:space="preserve"> </w:t>
      </w:r>
    </w:p>
    <w:p w:rsidR="00D63747" w:rsidRPr="002219B6" w:rsidRDefault="00D63747" w:rsidP="00D63747">
      <w:pPr>
        <w:spacing w:after="0" w:line="240" w:lineRule="auto"/>
        <w:jc w:val="both"/>
        <w:rPr>
          <w:rFonts w:ascii="Tahoma" w:eastAsia="Calibri" w:hAnsi="Tahoma" w:cs="Tahoma"/>
          <w:lang w:eastAsia="pl-PL"/>
        </w:rPr>
      </w:pPr>
      <w:r w:rsidRPr="002219B6">
        <w:rPr>
          <w:rFonts w:ascii="Tahoma" w:eastAsia="Calibri" w:hAnsi="Tahoma" w:cs="Tahoma"/>
          <w:lang w:eastAsia="pl-PL"/>
        </w:rPr>
        <w:t>1.1.   Opracowanie projektu budowlanego wraz z niezbędnymi branżami (z uwzględnieniem uwag Zamawiającego) i uzyskanie akceptacji projektu przez Zamawiającego.</w:t>
      </w:r>
    </w:p>
    <w:p w:rsidR="00D63747" w:rsidRPr="002219B6" w:rsidRDefault="00D63747" w:rsidP="00D63747">
      <w:pPr>
        <w:spacing w:after="0" w:line="240" w:lineRule="auto"/>
        <w:jc w:val="both"/>
        <w:rPr>
          <w:rFonts w:ascii="Tahoma" w:eastAsia="Calibri" w:hAnsi="Tahoma" w:cs="Tahoma"/>
          <w:lang w:eastAsia="pl-PL"/>
        </w:rPr>
      </w:pPr>
    </w:p>
    <w:p w:rsidR="00D63747" w:rsidRPr="002219B6" w:rsidRDefault="00D63747" w:rsidP="00D63747">
      <w:pPr>
        <w:spacing w:after="0" w:line="240" w:lineRule="auto"/>
        <w:jc w:val="both"/>
        <w:rPr>
          <w:rFonts w:ascii="Tahoma" w:eastAsia="Calibri" w:hAnsi="Tahoma" w:cs="Tahoma"/>
          <w:lang w:eastAsia="pl-PL"/>
        </w:rPr>
      </w:pPr>
      <w:r w:rsidRPr="002219B6">
        <w:rPr>
          <w:rFonts w:ascii="Tahoma" w:eastAsia="Calibri" w:hAnsi="Tahoma" w:cs="Tahoma"/>
          <w:lang w:eastAsia="pl-PL"/>
        </w:rPr>
        <w:t>2)</w:t>
      </w:r>
      <w:r w:rsidRPr="002219B6">
        <w:rPr>
          <w:rFonts w:ascii="Tahoma" w:eastAsia="Calibri" w:hAnsi="Tahoma" w:cs="Tahoma"/>
          <w:lang w:eastAsia="pl-PL"/>
        </w:rPr>
        <w:tab/>
        <w:t xml:space="preserve">Etap 2  - termin realizacji : </w:t>
      </w:r>
      <w:r w:rsidR="000839A3" w:rsidRPr="002219B6">
        <w:rPr>
          <w:rFonts w:ascii="Tahoma" w:eastAsia="Calibri" w:hAnsi="Tahoma" w:cs="Tahoma"/>
          <w:lang w:eastAsia="pl-PL"/>
        </w:rPr>
        <w:t xml:space="preserve">30 </w:t>
      </w:r>
      <w:r w:rsidRPr="002219B6">
        <w:rPr>
          <w:rFonts w:ascii="Tahoma" w:eastAsia="Calibri" w:hAnsi="Tahoma" w:cs="Tahoma"/>
          <w:lang w:eastAsia="pl-PL"/>
        </w:rPr>
        <w:t>dni</w:t>
      </w:r>
      <w:r w:rsidR="000839A3" w:rsidRPr="002219B6">
        <w:rPr>
          <w:rFonts w:ascii="Tahoma" w:eastAsia="Calibri" w:hAnsi="Tahoma" w:cs="Tahoma"/>
          <w:lang w:eastAsia="pl-PL"/>
        </w:rPr>
        <w:t xml:space="preserve"> od dnia podpisania umowy</w:t>
      </w:r>
    </w:p>
    <w:p w:rsidR="00D63747" w:rsidRPr="002219B6" w:rsidRDefault="00D63747" w:rsidP="00D63747">
      <w:pPr>
        <w:spacing w:after="0" w:line="240" w:lineRule="auto"/>
        <w:jc w:val="both"/>
        <w:rPr>
          <w:rFonts w:ascii="Tahoma" w:eastAsia="Calibri" w:hAnsi="Tahoma" w:cs="Tahoma"/>
          <w:lang w:eastAsia="pl-PL"/>
        </w:rPr>
      </w:pPr>
    </w:p>
    <w:p w:rsidR="00D63747" w:rsidRPr="002219B6" w:rsidRDefault="00D63747" w:rsidP="00D63747">
      <w:pPr>
        <w:spacing w:after="0" w:line="240" w:lineRule="auto"/>
        <w:jc w:val="both"/>
        <w:rPr>
          <w:rFonts w:ascii="Tahoma" w:eastAsia="Calibri" w:hAnsi="Tahoma" w:cs="Tahoma"/>
          <w:lang w:eastAsia="pl-PL"/>
        </w:rPr>
      </w:pPr>
      <w:r w:rsidRPr="002219B6">
        <w:rPr>
          <w:rFonts w:ascii="Tahoma" w:eastAsia="Calibri" w:hAnsi="Tahoma" w:cs="Tahoma"/>
          <w:lang w:eastAsia="pl-PL"/>
        </w:rPr>
        <w:t xml:space="preserve">2.1.  Realizacja Robót budowlanych oraz innych robót adaptacyjnych. </w:t>
      </w:r>
    </w:p>
    <w:p w:rsidR="00D63747" w:rsidRPr="002219B6" w:rsidRDefault="00D63747" w:rsidP="00D63747">
      <w:pPr>
        <w:spacing w:after="0" w:line="240" w:lineRule="auto"/>
        <w:jc w:val="both"/>
        <w:rPr>
          <w:rFonts w:ascii="Tahoma" w:eastAsia="Calibri" w:hAnsi="Tahoma" w:cs="Tahoma"/>
          <w:lang w:eastAsia="pl-PL"/>
        </w:rPr>
      </w:pPr>
      <w:r w:rsidRPr="002219B6">
        <w:rPr>
          <w:rFonts w:ascii="Tahoma" w:eastAsia="Calibri" w:hAnsi="Tahoma" w:cs="Tahoma"/>
          <w:lang w:eastAsia="pl-PL"/>
        </w:rPr>
        <w:t>2.2.   Pełnienie nadzoru autorskiego autora projektu w zakresie, o którym mowa w ustawie z dnia 7 lipca 1994r. Prawo budowlane (Dz.U. z 2006r. Nr 156, poz. 1118, z późn. zm.)</w:t>
      </w:r>
    </w:p>
    <w:p w:rsidR="00D63747" w:rsidRPr="002219B6" w:rsidRDefault="00D63747" w:rsidP="00D63747">
      <w:pPr>
        <w:spacing w:after="0" w:line="240" w:lineRule="auto"/>
        <w:jc w:val="both"/>
        <w:rPr>
          <w:rFonts w:ascii="Tahoma" w:eastAsia="Calibri" w:hAnsi="Tahoma" w:cs="Tahoma"/>
          <w:lang w:eastAsia="pl-PL"/>
        </w:rPr>
      </w:pPr>
      <w:r w:rsidRPr="002219B6">
        <w:rPr>
          <w:rFonts w:ascii="Tahoma" w:eastAsia="Calibri" w:hAnsi="Tahoma" w:cs="Tahoma"/>
          <w:lang w:eastAsia="pl-PL"/>
        </w:rPr>
        <w:t>2.3</w:t>
      </w:r>
      <w:r w:rsidRPr="002219B6">
        <w:rPr>
          <w:rFonts w:ascii="Tahoma" w:eastAsia="Calibri" w:hAnsi="Tahoma" w:cs="Tahoma"/>
          <w:lang w:eastAsia="pl-PL"/>
        </w:rPr>
        <w:tab/>
        <w:t>Przedłożenie Zamawiającemu dokumentacji powykonawczej wraz z kosztorysami</w:t>
      </w:r>
    </w:p>
    <w:p w:rsidR="00D63747" w:rsidRPr="002219B6" w:rsidRDefault="00D63747" w:rsidP="00D63747">
      <w:pPr>
        <w:spacing w:after="0" w:line="240" w:lineRule="auto"/>
        <w:jc w:val="both"/>
        <w:rPr>
          <w:rFonts w:ascii="Tahoma" w:eastAsia="Calibri" w:hAnsi="Tahoma" w:cs="Tahoma"/>
          <w:lang w:eastAsia="pl-PL"/>
        </w:rPr>
      </w:pPr>
    </w:p>
    <w:p w:rsidR="00D63747" w:rsidRPr="002219B6" w:rsidRDefault="00D63747" w:rsidP="00D63747">
      <w:pPr>
        <w:spacing w:after="0" w:line="240" w:lineRule="auto"/>
        <w:jc w:val="both"/>
        <w:rPr>
          <w:rFonts w:ascii="Tahoma" w:eastAsia="Calibri" w:hAnsi="Tahoma" w:cs="Tahoma"/>
          <w:lang w:eastAsia="pl-PL"/>
        </w:rPr>
      </w:pPr>
      <w:r w:rsidRPr="002219B6">
        <w:rPr>
          <w:rFonts w:ascii="Tahoma" w:eastAsia="Calibri" w:hAnsi="Tahoma" w:cs="Tahoma"/>
          <w:lang w:eastAsia="pl-PL"/>
        </w:rPr>
        <w:t xml:space="preserve">3. Termin realizacji </w:t>
      </w:r>
      <w:r w:rsidR="000839A3" w:rsidRPr="002219B6">
        <w:rPr>
          <w:rFonts w:ascii="Tahoma" w:eastAsia="Calibri" w:hAnsi="Tahoma" w:cs="Tahoma"/>
          <w:lang w:eastAsia="pl-PL"/>
        </w:rPr>
        <w:t xml:space="preserve">całości </w:t>
      </w:r>
      <w:r w:rsidRPr="002219B6">
        <w:rPr>
          <w:rFonts w:ascii="Tahoma" w:eastAsia="Calibri" w:hAnsi="Tahoma" w:cs="Tahoma"/>
          <w:lang w:eastAsia="pl-PL"/>
        </w:rPr>
        <w:t>przedmiotu umowy – 40 dni od dnia podpisania umowy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b/>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4</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Zobowiązania ogólne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zobowiązuje się wykonać wszelkie Roboty/Usługi zgodnie z niniejszą Umową, ze starannością wymaganą od podmiotu zajmującego się profesjonalnym wykonywaniem tego typu Robót/Usług</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Wykonawca zobowiązuje się zachować w tajemnicy w czasie trwania Umowy, jak i po jej zakończeniu, wszystkie informacje dotyczące Zamawiającego, jakie uzyska w toku realizacji przedmiotu umowy, w tym w szczególności informacje dotyczące danych osobowych pacjentów Zamawiającego, jak również danych dotyczących prowadzonych przez Zamawiającego procedur diagnostycznych.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II. DOKUMENTACJA PROJEKTOWA</w:t>
      </w:r>
    </w:p>
    <w:p w:rsidR="00D63747" w:rsidRPr="00D63747" w:rsidRDefault="00D63747" w:rsidP="00D63747">
      <w:pPr>
        <w:spacing w:after="0" w:line="240" w:lineRule="auto"/>
        <w:jc w:val="both"/>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5</w:t>
      </w:r>
    </w:p>
    <w:p w:rsidR="00D63747" w:rsidRPr="00D63747" w:rsidRDefault="00D63747" w:rsidP="00D63747">
      <w:pPr>
        <w:spacing w:after="0" w:line="240" w:lineRule="auto"/>
        <w:jc w:val="center"/>
        <w:rPr>
          <w:rFonts w:ascii="Tahoma" w:eastAsia="Calibri" w:hAnsi="Tahoma" w:cs="Tahoma"/>
          <w:lang w:eastAsia="pl-PL"/>
        </w:rPr>
      </w:pPr>
      <w:r w:rsidRPr="00D63747">
        <w:rPr>
          <w:rFonts w:ascii="Tahoma" w:eastAsia="Calibri" w:hAnsi="Tahoma" w:cs="Tahoma"/>
          <w:b/>
          <w:lang w:eastAsia="pl-PL"/>
        </w:rPr>
        <w:t>Wykonanie i odbiór dokumentacji</w:t>
      </w:r>
      <w:r w:rsidRPr="00D63747">
        <w:rPr>
          <w:rFonts w:ascii="Tahoma" w:eastAsia="Calibri" w:hAnsi="Tahoma" w:cs="Tahoma"/>
          <w:lang w:eastAsia="pl-PL"/>
        </w:rPr>
        <w:t xml:space="preserve">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w zakresie prac projektowych zobowiązuje się do wykonania przedmiotu umowy zgodnie ze zleceniem Zamawiającego, zasadami aktualnej wiedzy technicznej, obowiązującymi w tym zakresie przepisami oraz zgodnie z Normami Polskimi i rysunkami normatywnymi oraz oświadcza, że posiada niezbędne kwalifikacje do wykonania dokumentacji w ramach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Wykonawca w zakresie prac projektowych zobowiązuje się wykonać dokumentację techniczną  z uwzględnieniem podziału opracowań branżowych, zgodnie z niżej wymienionymi elementami: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Projekt budowlany wykonawczy architektoniczno-konstrukcyjny;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Projekt budowlano wykonawczy wszelkich brakujących, w stosunku do wymagań, instalacji wewnętrznych i innych niezbędnych instalacji.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Opracowanie informacji dotyczącej bezpieczeństwa i ochrony zdrowia – do decyzji Projektanta.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Uzyskanie wszystkich, niezbędnych dla opracowania kompletnej dokumentacji projektowej wymaganych prawem i przepisami decyzji administracyjnych, warunków technicznych, uzgodnień, opinii i sprawdzeń dokumentacji zgodnie z Harmonogramem Realizacji.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Wszelkie niezbędne materiały wnioski, uzgodnienia, opinie wymagane dla realizacji prac projektowych, Wykonawca pozyskuje we własnym zakresie w ramach kosztów określonych w złożonej ofercie.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w:t>
      </w:r>
      <w:r w:rsidRPr="00D63747">
        <w:rPr>
          <w:rFonts w:ascii="Tahoma" w:eastAsia="Calibri" w:hAnsi="Tahoma" w:cs="Tahoma"/>
          <w:lang w:eastAsia="pl-PL"/>
        </w:rPr>
        <w:tab/>
        <w:t>Zaleca się aby Wykonawca dokonał wizji lokalnej w terenie celem pozyskania informacji, które będą niezbędne do przygotowania i złożenia oferty oraz zawarcia umowy. Koszty związane z przeprowadzeniem wizji i opracowania oferty ponosi Wykonawca.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g)</w:t>
      </w:r>
      <w:r w:rsidRPr="00D63747">
        <w:rPr>
          <w:rFonts w:ascii="Tahoma" w:eastAsia="Calibri" w:hAnsi="Tahoma" w:cs="Tahoma"/>
          <w:lang w:eastAsia="pl-PL"/>
        </w:rPr>
        <w:tab/>
        <w:t>W trakcie przygotowania dokumentacji projektowej Wykonawca zobowiązany jest do utrzymywania stałego kontaktu z wyznaczonym pracownikiem (pracownikami) Zamawiającego w celu dokonywania na bieżąco konsultacji co do projektu, wprowadzania korekt, zmian, uwzględniania sugestii. Wszelka korespondencja w tym zakresie powinna odbywać się na piśmie, zaś przebieg spotkań roboczych dotyczących dokumentacji powinien zostać utrwalony w formie protokołu podpisanego przez przedstawicieli obu stron uczestniczących w spotkaniu.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Wykonawca w okresie realizacji przedmiotu umowy w ramach wynagrodzenia opisanego w § 26 ust. 1 zobowiązany jest również do wykonania dokumentacji projektowej/technicznej nie wymienionej w ust.2 a związanej z wymaganiami jednostek opiniujących i uzgadniających uczestniczących w procedurze uzyskania pozwolenia na budowę oraz uzyskania pozwolenia na użytkowanie.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Wykonawca w zakresie prac projektowych zobowiązuje się  przekazać dokumentację Zamawiającemu w liczbie i formie opisanych poniżej:</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4 egzemplarze Projektu budowlanego - wykonawczego architektoniczno-konstrukcyjny;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b/>
        <w:t xml:space="preserve">oraz 2 egzemplarze w wersji elektronicznej na nośniku CD (w formacie doc. </w:t>
      </w:r>
      <w:proofErr w:type="spellStart"/>
      <w:r w:rsidRPr="00D63747">
        <w:rPr>
          <w:rFonts w:ascii="Tahoma" w:eastAsia="Calibri" w:hAnsi="Tahoma" w:cs="Tahoma"/>
          <w:lang w:eastAsia="pl-PL"/>
        </w:rPr>
        <w:t>dwg</w:t>
      </w:r>
      <w:proofErr w:type="spellEnd"/>
      <w:r w:rsidRPr="00D63747">
        <w:rPr>
          <w:rFonts w:ascii="Tahoma" w:eastAsia="Calibri" w:hAnsi="Tahoma" w:cs="Tahoma"/>
          <w:lang w:eastAsia="pl-PL"/>
        </w:rPr>
        <w:t>.  – do obróbki z możliwością  kopiowania),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4 egzemplarze w formie oprawionych teczek projekt budowlano-wykonawczy ( wszystkie branże)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 xml:space="preserve">2 egzemplarze w wersji elektronicznej na nośniku CD (w formacie doc. </w:t>
      </w:r>
      <w:proofErr w:type="spellStart"/>
      <w:r w:rsidRPr="00D63747">
        <w:rPr>
          <w:rFonts w:ascii="Tahoma" w:eastAsia="Calibri" w:hAnsi="Tahoma" w:cs="Tahoma"/>
          <w:lang w:eastAsia="pl-PL"/>
        </w:rPr>
        <w:t>dwg</w:t>
      </w:r>
      <w:proofErr w:type="spellEnd"/>
      <w:r w:rsidRPr="00D63747">
        <w:rPr>
          <w:rFonts w:ascii="Tahoma" w:eastAsia="Calibri" w:hAnsi="Tahoma" w:cs="Tahoma"/>
          <w:lang w:eastAsia="pl-PL"/>
        </w:rPr>
        <w:t>.  – do obróbki z możliwością  kopiowania),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2 egzemplarze w wersji elektronicznej na nośniku CD (w formacie PDF.  - do wydruków z możliwością kopiowania),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2 egzemplarze dokumentacji powykonawczej wraz z kosztorysami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 xml:space="preserve">Przekazana dokumentacja będzie wewnętrznie skoordynowana technicznie i międzybranżowo oraz kompletna z punktu widzenia celu, któremu ma służyć. Zawierać będzie wymagane potwierdzenia sprawdzeń rozwiązań projektowych, wymagane opinie, uzgodnienia, zgody i pozwolenia w zakresie wynikającym z przepisów a także spis opracowań i dokumentacji składających </w:t>
      </w:r>
      <w:proofErr w:type="spellStart"/>
      <w:r w:rsidRPr="00D63747">
        <w:rPr>
          <w:rFonts w:ascii="Tahoma" w:eastAsia="Calibri" w:hAnsi="Tahoma" w:cs="Tahoma"/>
          <w:lang w:eastAsia="pl-PL"/>
        </w:rPr>
        <w:t>sie</w:t>
      </w:r>
      <w:proofErr w:type="spellEnd"/>
      <w:r w:rsidRPr="00D63747">
        <w:rPr>
          <w:rFonts w:ascii="Tahoma" w:eastAsia="Calibri" w:hAnsi="Tahoma" w:cs="Tahoma"/>
          <w:lang w:eastAsia="pl-PL"/>
        </w:rPr>
        <w:t xml:space="preserve"> na  komplet przedmiotu umowy. Posiadać będzie oświadczenie Projektanta wymagane art. 20 ust. 4 ustawy prawo budowlane o zgodności projektu z przepisami. W projekcie będą zastosowane wyroby budowlane (materiały i urządzenia) dopuszczone do obrotu i powszechnego stosowania. Wyroby zaliczone do grupy jednostkowego stosowania w budownictwie będą mogły być zastosowane w dokumentacji projektowej po uzyskaniu akceptacji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lang w:eastAsia="pl-PL"/>
        </w:rPr>
        <w:t>6.</w:t>
      </w:r>
      <w:r w:rsidRPr="00D63747">
        <w:rPr>
          <w:rFonts w:ascii="Tahoma" w:eastAsia="Calibri" w:hAnsi="Tahoma" w:cs="Tahoma"/>
          <w:lang w:eastAsia="pl-PL"/>
        </w:rPr>
        <w:tab/>
      </w:r>
      <w:r w:rsidRPr="002219B6">
        <w:rPr>
          <w:rFonts w:ascii="Tahoma" w:eastAsia="Calibri" w:hAnsi="Tahoma" w:cs="Tahoma"/>
          <w:lang w:eastAsia="pl-PL"/>
        </w:rPr>
        <w:t>Wykonawca zobowiązuje się dostarczyć Zamawiającemu dokumentację techniczną w terminie 7 dni od daty podpisania umowy.</w:t>
      </w: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lang w:eastAsia="pl-PL"/>
        </w:rPr>
        <w:t xml:space="preserve">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 xml:space="preserve">W terminie </w:t>
      </w:r>
      <w:r w:rsidRPr="002219B6">
        <w:rPr>
          <w:rFonts w:ascii="Tahoma" w:eastAsia="Calibri" w:hAnsi="Tahoma" w:cs="Tahoma"/>
          <w:lang w:eastAsia="pl-PL"/>
        </w:rPr>
        <w:t>3 dni roboczych od dnia przekazania dokumentacji technicznej, o której mowa w ust. poprzedzającym, Zamawiający ma prawo zgłaszać na piśmie zastrzeżenia w zakresie dostrzeżonych wad. Wykonawca zobowiązany jest usunąć dostrzeżone wady w terminie 3 dni roboczych od dnia ich pisemnego zgłoszenia, chyba że</w:t>
      </w:r>
      <w:r w:rsidRPr="00D63747">
        <w:rPr>
          <w:rFonts w:ascii="Tahoma" w:eastAsia="Calibri" w:hAnsi="Tahoma" w:cs="Tahoma"/>
          <w:lang w:eastAsia="pl-PL"/>
        </w:rPr>
        <w:t xml:space="preserve"> usunięcie wady wymagać będzie dłuższego terminu. W takim przypadku Wykonawca wraz z Zamawiającym uzgodni termin usunięcia tej wady. </w:t>
      </w:r>
      <w:r w:rsidR="00963AFC" w:rsidRPr="000839A3">
        <w:rPr>
          <w:rFonts w:ascii="Tahoma" w:eastAsia="Calibri" w:hAnsi="Tahoma" w:cs="Tahoma"/>
          <w:lang w:eastAsia="pl-PL"/>
        </w:rPr>
        <w:t xml:space="preserve">Z czynności odbioru sporządza się protokół odbioru dokumentacji. </w:t>
      </w:r>
      <w:r w:rsidRPr="00D63747">
        <w:rPr>
          <w:rFonts w:ascii="Tahoma" w:eastAsia="Calibri" w:hAnsi="Tahoma" w:cs="Tahoma"/>
          <w:lang w:eastAsia="pl-PL"/>
        </w:rPr>
        <w:t>Nieusunięcie wad w terminie po stronie Zamawiającego stanowi podstawę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prawa zlecenia tzw. „wykonawstwa zastępczego” przez Zamawiającego innemu projektantowi na koszt i ryzyko Wykonawcy opracowania tej części dokumentacji technicznej, której dotyczą wady, na co Wykonawca wyraża zgodę; lub</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do  odstąpienia przez Zamawiającego od Umowy w zakresie dotyczącej tej części dokumentacji, której dotyczą wady, jeżeli nie wpływają one na przydatność pozostałej części dokumentacji.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8.</w:t>
      </w:r>
      <w:r w:rsidRPr="00D63747">
        <w:rPr>
          <w:rFonts w:ascii="Tahoma" w:eastAsia="Calibri" w:hAnsi="Tahoma" w:cs="Tahoma"/>
          <w:lang w:eastAsia="pl-PL"/>
        </w:rPr>
        <w:tab/>
        <w:t xml:space="preserve">Zamawiający, po stwierdzeniu istnienia wady w dokumentacji </w:t>
      </w:r>
      <w:r w:rsidR="00963AFC" w:rsidRPr="00C5568D">
        <w:rPr>
          <w:rFonts w:ascii="Tahoma" w:eastAsia="Calibri" w:hAnsi="Tahoma" w:cs="Tahoma"/>
          <w:lang w:eastAsia="pl-PL"/>
        </w:rPr>
        <w:t>technicznej</w:t>
      </w:r>
      <w:r w:rsidRPr="00C5568D">
        <w:rPr>
          <w:rFonts w:ascii="Tahoma" w:eastAsia="Calibri" w:hAnsi="Tahoma" w:cs="Tahoma"/>
          <w:i/>
          <w:lang w:eastAsia="pl-PL"/>
        </w:rPr>
        <w:t>,</w:t>
      </w:r>
      <w:r w:rsidRPr="00D63747">
        <w:rPr>
          <w:rFonts w:ascii="Tahoma" w:eastAsia="Calibri" w:hAnsi="Tahoma" w:cs="Tahoma"/>
          <w:i/>
          <w:lang w:eastAsia="pl-PL"/>
        </w:rPr>
        <w:t xml:space="preserve"> </w:t>
      </w:r>
      <w:r w:rsidRPr="00D63747">
        <w:rPr>
          <w:rFonts w:ascii="Tahoma" w:eastAsia="Calibri" w:hAnsi="Tahoma" w:cs="Tahoma"/>
          <w:lang w:eastAsia="pl-PL"/>
        </w:rPr>
        <w:t>wykonując uprawnienia względem Wykonawcy może również:</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odstąpić od umowy w całości lub w części, bez wyznaczenia terminu do usunięcia wad, gdy wady mają charakter istotny i nie dadzą się usunąć, a ze względu na skalę dotychczasowych uchybień Wykonawcy nie jest prawdopodobne, by dalsza współpraca między Stronami przebiegała należycie;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obniżyć wynagrodzenie Wykonawcy w przypadku, gdy wady nie dadzą się usunąć, lecz nie mają charakteru istotnego.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9.</w:t>
      </w:r>
      <w:r w:rsidRPr="00D63747">
        <w:rPr>
          <w:rFonts w:ascii="Tahoma" w:eastAsia="Calibri" w:hAnsi="Tahoma" w:cs="Tahoma"/>
          <w:lang w:eastAsia="pl-PL"/>
        </w:rPr>
        <w:tab/>
        <w:t>Wykonanie prawa odstąpienia, o którym mowa w ust. 7 i 8 powyżej, nastąpić może w terminie 14 dni od dnia protokolarnego stwierdzenia, w obecności przedstawicieli Zamawiającego i Wykonawcy, że: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Wady mają charakter istotny i nie dadzą się usunąć, a ze względu na skalę dotychczasowych uchybień Wykonawcy nie jest prawdopodobne, by dalsza współpraca między stronami przebiegała należycie.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Wady nie zostały usunięte w terminie.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10.</w:t>
      </w:r>
      <w:r w:rsidRPr="00D63747">
        <w:rPr>
          <w:rFonts w:ascii="Tahoma" w:eastAsia="Calibri" w:hAnsi="Tahoma" w:cs="Tahoma"/>
          <w:lang w:eastAsia="pl-PL"/>
        </w:rPr>
        <w:tab/>
        <w:t>W przypadku niekompletności dokumentacji objętej niniejszą umową, koszt wykonania dokumentacji uzupełniającej w całości pokryje Wykonawca.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11.</w:t>
      </w:r>
      <w:r w:rsidRPr="00D63747">
        <w:rPr>
          <w:rFonts w:ascii="Tahoma" w:eastAsia="Calibri" w:hAnsi="Tahoma" w:cs="Tahoma"/>
          <w:lang w:eastAsia="pl-PL"/>
        </w:rPr>
        <w:tab/>
        <w:t xml:space="preserve">Jeżeli dokumentacja </w:t>
      </w:r>
      <w:r w:rsidR="00963AFC" w:rsidRPr="00C5568D">
        <w:rPr>
          <w:rFonts w:ascii="Tahoma" w:eastAsia="Calibri" w:hAnsi="Tahoma" w:cs="Tahoma"/>
          <w:lang w:eastAsia="pl-PL"/>
        </w:rPr>
        <w:t>techniczna</w:t>
      </w:r>
      <w:r w:rsidRPr="00D63747">
        <w:rPr>
          <w:rFonts w:ascii="Tahoma" w:eastAsia="Calibri" w:hAnsi="Tahoma" w:cs="Tahoma"/>
          <w:lang w:eastAsia="pl-PL"/>
        </w:rPr>
        <w:t xml:space="preserve"> zawierać będzie wady istotne ujawnione w fazie realizacji robót i skutkujące zwiększeniem ceny za wykonanie robót, to koszty te pokryje Wykonawca.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12.</w:t>
      </w:r>
      <w:r w:rsidRPr="00D63747">
        <w:rPr>
          <w:rFonts w:ascii="Tahoma" w:eastAsia="Calibri" w:hAnsi="Tahoma" w:cs="Tahoma"/>
          <w:lang w:eastAsia="pl-PL"/>
        </w:rPr>
        <w:tab/>
        <w:t xml:space="preserve">Wykonawca  oświadcza, że wszelka dokumentacja </w:t>
      </w:r>
      <w:r w:rsidR="00963AFC" w:rsidRPr="00C5568D">
        <w:rPr>
          <w:rFonts w:ascii="Tahoma" w:eastAsia="Calibri" w:hAnsi="Tahoma" w:cs="Tahoma"/>
          <w:lang w:eastAsia="pl-PL"/>
        </w:rPr>
        <w:t>techniczna</w:t>
      </w:r>
      <w:r w:rsidRPr="00C5568D">
        <w:rPr>
          <w:rFonts w:ascii="Tahoma" w:eastAsia="Calibri" w:hAnsi="Tahoma" w:cs="Tahoma"/>
          <w:lang w:eastAsia="pl-PL"/>
        </w:rPr>
        <w:t xml:space="preserve"> n</w:t>
      </w:r>
      <w:r w:rsidRPr="00D63747">
        <w:rPr>
          <w:rFonts w:ascii="Tahoma" w:eastAsia="Calibri" w:hAnsi="Tahoma" w:cs="Tahoma"/>
          <w:lang w:eastAsia="pl-PL"/>
        </w:rPr>
        <w:t>ie będzie naruszać praw osób trzecich, a w przypadku wystąpienia w tym względzie jakichkolwiek naruszeń, zobowiązuje się ponieść pełną odpowiedzialność odszkodowawczą z tego tytułu.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13.</w:t>
      </w:r>
      <w:r w:rsidRPr="00D63747">
        <w:rPr>
          <w:rFonts w:ascii="Tahoma" w:eastAsia="Calibri" w:hAnsi="Tahoma" w:cs="Tahoma"/>
          <w:lang w:eastAsia="pl-PL"/>
        </w:rPr>
        <w:tab/>
        <w:t>W ramach ustalonego w umowie wynagrodzenia Wykonawca, łącznie z przekazaną dokumentacją przekazuje na rzecz Zamawiającego autorskie prawa majątkowe do wykorzystania dokumentacji projektowej/technicznej do realizacji przedmiotowego przedsięwzięcia ramach wynagrodzenia opisanego w § 26 ust. 1, w zakresie: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prawa do kopiowania, utrwalania, zwielokrotniania, udostępniania, rozpowszechniania dokumentacji projektowej/technicznej w postaci materialnych nośników dokumentacji projektowej/technicznej, w szczególności techniką drukarską, reprograficzną czy zapisu magnetycznego,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prawa do kopiowania, utrwalania, zwielokrotniania, udostępniania, rozpowszechniania dokumentacji projektowej/technicznej w postaci cyfrowego zapisu dokumentacji projektowej/technicznej, zarówno poprzez umieszczanie dokumentacji projektowej jako produktu multimedialnego na nośnikach materialnych (w szczególności na dyskietce, CDR, DVD czy poprzez wprowadzanie do pamięci komputera) jak również poprzez udostępnianie dokumentacji projektowej jako produktu multimedialnego w sieciach teleinformatycznych (w szczególności poprzez umieszczenie dokumentacji projektowej/technicznej na serwerze, w sieci Internet, w sieci komputerowej czy pamięci RAM poszczególnych urządzeń biorących udział w przekazie internetowym),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prawa do rozpowszechnia dokumentacji projektowej/technicznej zarówno w formie materialnych nośników jak i w postaci cyfrowej przez publiczne wystawianie, wyświetlanie, odtwarzanie, publiczne udostępnianie czy elektroniczne komunikowanie dzieła publiczności w taki sposób, aby każdy mógł mieć do niego dostęp w miejscu i czasie przez siebie wybranym,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prawa do obrotu oryginałem albo egzemplarzami, na których dokumentację projektową/techniczną utrwalono przez wprowadzanie do obrotu, użyczenie lub najem oryginału albo jego egzemplarzy, zarówno w formie materialnych nośników dokumentacji projektowej/technicznej  jaki jego cyfrowej postaci.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14.</w:t>
      </w:r>
      <w:r w:rsidRPr="00D63747">
        <w:rPr>
          <w:rFonts w:ascii="Tahoma" w:eastAsia="Calibri" w:hAnsi="Tahoma" w:cs="Tahoma"/>
          <w:lang w:eastAsia="pl-PL"/>
        </w:rPr>
        <w:tab/>
        <w:t>Wykonawca udziela Zamawiającemu wyłącznego prawa do rozporządzania i korzystania z dokumentacji projektowej/technicznej, w szczególności do dokonywania przeróbek i adaptacji dokumentacji projektowej/technicznej, bez uszczerbku dla prawa do dokumentacji projektowej/technicznej w wersji utworu pierwotnego.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15.</w:t>
      </w:r>
      <w:r w:rsidRPr="00D63747">
        <w:rPr>
          <w:rFonts w:ascii="Tahoma" w:eastAsia="Calibri" w:hAnsi="Tahoma" w:cs="Tahoma"/>
          <w:lang w:eastAsia="pl-PL"/>
        </w:rPr>
        <w:tab/>
        <w:t>Zapisy ust. 14 nie naruszają praw autorskich osobistych.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16.</w:t>
      </w:r>
      <w:r w:rsidRPr="00D63747">
        <w:rPr>
          <w:rFonts w:ascii="Tahoma" w:eastAsia="Calibri" w:hAnsi="Tahoma" w:cs="Tahoma"/>
          <w:lang w:eastAsia="pl-PL"/>
        </w:rPr>
        <w:tab/>
        <w:t>W przypadku wykonania przez podwykonawców przedmiotu umowy Wykonawca będzie dysponował prawami autorskimi do wykonanego przedmiotu umowy na zasadach określonych w ust. 13 i 14, które przenosi na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6</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Nadzór autorski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 Wykonawca zobowiązuje się do pełnienia nadzoru autorskiego przez  osobę posiadającą uprawnienia do pełnienia samodzielnych funkcji technicznych w budownictwie – zgodnie z obowiązującymi przepisami.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 W ramach nadzoru autorskiego określonego Wykonawca zobowiązuje się na wezwania Zamawiającego do nadzoru w toku realizacji inwestycji nad zgodnością rozwiązań technicznych, materiałowych i użytkowych z dokumentacją projektową i obowiązującymi przepisami, w tym techniczno-budowlanymi i Polskimi Normami, a ponadto do: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a)</w:t>
      </w:r>
      <w:r w:rsidRPr="00D63747">
        <w:rPr>
          <w:rFonts w:ascii="Tahoma" w:eastAsia="Calibri" w:hAnsi="Tahoma" w:cs="Tahoma"/>
          <w:lang w:eastAsia="pl-PL"/>
        </w:rPr>
        <w:tab/>
        <w:t>uzupełniania dokumentacji projektowej oraz wyjaśniania Wykonawcy wątpliwości powstałych w toku realizacji inwestycji.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uzgadniania możliwości wprowadzenia rozwiązań zamiennych w stosunku do przewidzianych w dokumentacji projektowej, zgłoszonych przez kierownika budowy lub inspektora nadzoru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Wykonawca dodatkowo zgadza się, że Zamawiający na swój koszt może skorzystać z usług nadzoru autorskiego świadczonego przez osoby trzecie posiadające stosowne uprawnienia. Wykonawca nie ponosi odpowiedzialności za czynności i skutki tych czynności, wykonane przez osoby, którym Zamawiający powierzył nadzór autorski.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III. ROBOTY BUDOWLANE</w:t>
      </w:r>
    </w:p>
    <w:p w:rsidR="00D63747" w:rsidRPr="00D63747" w:rsidRDefault="00D63747" w:rsidP="00D63747">
      <w:pPr>
        <w:spacing w:after="0" w:line="240" w:lineRule="auto"/>
        <w:jc w:val="both"/>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7</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Roboty budowlane – zasady ogólne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zobowiązuje się wykonać wszelkie Roboty zgodnie z powstałym projektem wykonawczym, warunkami określonymi w decyzjach administracyjnych, przestrzegając zasad właściwej sztuki i praktyki budowlanej oraz zaleceń Zamawiającego, a także zgodnie z obowiązującymi przepisami prawa.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Wykonawca zobowiązuje się:</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do powołania Kierownika Budowy (jeżeli będzie wymagany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do planowania, koordynacji i zarządzania sprawami związanymi z realizacją Inwestycji oraz sprawami administracyjnymi związanymi z realizacją przedmiotu umowy; Wykonawca zobowiązany jest przekazywać nazwiska osób odpowiadających za koordynację prac i prowadzenie spraw administracyjnych związanych z realizacją,</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do prawidłowej organizacji Placu Budowy, zachowania ładu i porządku, prowadzenia Robót zgodnie z obowiązującymi przepisami, w tym również zgodnie z przepisami bezpieczeństwa i higieny pracy oraz przeciwpożarowymi. Zamawiający oraz jego przedstawiciele zastrzegają sobie prawo do wglądu w dokumentację BHP  Wykonawcy; w przypadku stwierdzenia braków w dokumentacji lub nieprzestrzegania zasad BHP w prowadzeniu Robót, Zamawiający oraz jego przedstawiciele mogą wstrzymać wykonywanie Robót do czasu usunięcia zaniedbań z zastosowaniem wszelkich konsekwencji prawnych i finansowych wynikających z Umowy,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do wykonania planu organizacji Placu Budowy i uzyskania jego akceptacji przez Inspektora Nadzoru inwestorskiego- do decyzji Projektanta,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do wykonania tymczasowych przyłączy mediów we własnym zakresie i na swój koszt w obrębie Placu Budowy lub poza nim,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w:t>
      </w:r>
      <w:r w:rsidRPr="00D63747">
        <w:rPr>
          <w:rFonts w:ascii="Tahoma" w:eastAsia="Calibri" w:hAnsi="Tahoma" w:cs="Tahoma"/>
          <w:lang w:eastAsia="pl-PL"/>
        </w:rPr>
        <w:tab/>
        <w:t>do prowadzenia Dziennika Budowy (o ile będzie wymagany), który winien nieprzerwanie znajdować się na Placu Budowy i być w tym czasie do pełnej dyspozycji Zamawiającego, Inspektorów Nadzoru inwestorskiego bądź też wskazanych przez nich innych osób trzecich lub podmiotów,</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g.</w:t>
      </w:r>
      <w:r w:rsidRPr="00D63747">
        <w:rPr>
          <w:rFonts w:ascii="Tahoma" w:eastAsia="Calibri" w:hAnsi="Tahoma" w:cs="Tahoma"/>
          <w:lang w:eastAsia="pl-PL"/>
        </w:rPr>
        <w:tab/>
        <w:t>Wykonawca ma obowiązek znać i stosować w czasie prowadzenia robót wszelkie przepisy dotyczące ochrony środowiska naturalnego. W okresie wykonywania prac Wykonawca będzie podejmować wszelkie uzasadnione kroki mające na celu wyeliminowanie nadmiernego hałasu, kurzu, wibracji oraz uciążliwości dla otoczenia. Wykonawca zobowiązany jest do takiego prowadzenia robót, aby nie zostały zakłócone warunki  działalności  w  sąsiadujących  pomieszczeniach. Wykonawca zobowiązany jest prowadzić prace w taki sposób, aby nie zakłócić pracy działalności jakichkolwiek instalacji budynku, w tym elektrycznej, przeciwpożarowej, wentylacyjnej. Wszelkie prace związane z tymi instalacjami wymagają pisemnej zgody wyrażonej przez Zamawiającego,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h.</w:t>
      </w:r>
      <w:r w:rsidRPr="00D63747">
        <w:rPr>
          <w:rFonts w:ascii="Tahoma" w:eastAsia="Calibri" w:hAnsi="Tahoma" w:cs="Tahoma"/>
          <w:lang w:eastAsia="pl-PL"/>
        </w:rPr>
        <w:tab/>
        <w:t xml:space="preserve"> do zapewnienia uczestnictwa Kierownika Budowy (o ile  będzie ustanowiony)  Wykonawcy w cotygodniowych spotkaniach koordynacyjnych, prowadzonych przez Zamawiającego,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w:t>
      </w:r>
      <w:r w:rsidRPr="00D63747">
        <w:rPr>
          <w:rFonts w:ascii="Tahoma" w:eastAsia="Calibri" w:hAnsi="Tahoma" w:cs="Tahoma"/>
          <w:lang w:eastAsia="pl-PL"/>
        </w:rPr>
        <w:tab/>
        <w:t>do wprowadzenia i przestrzegania zakazu spożywania napojów alkoholowych oraz substancji odurzających przez swoich pracowników, jak również przez pracowników podwykonawców w czasie wykonywania Przedmiotu Umowy,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j.</w:t>
      </w:r>
      <w:r w:rsidRPr="00D63747">
        <w:rPr>
          <w:rFonts w:ascii="Tahoma" w:eastAsia="Calibri" w:hAnsi="Tahoma" w:cs="Tahoma"/>
          <w:lang w:eastAsia="pl-PL"/>
        </w:rPr>
        <w:tab/>
        <w:t>do odpowiedzialności za ochronę Robót do czasu ich odebrania przez Zamawiającego Protokołem Odbioru Końcowego w zakresie robót wykonanych w ramach niniejszej Umowy,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k.</w:t>
      </w:r>
      <w:r w:rsidRPr="00D63747">
        <w:rPr>
          <w:rFonts w:ascii="Tahoma" w:eastAsia="Calibri" w:hAnsi="Tahoma" w:cs="Tahoma"/>
          <w:lang w:eastAsia="pl-PL"/>
        </w:rPr>
        <w:tab/>
        <w:t>do zabezpieczenia Robót przed skutkami warunków atmosferycznych, za wyjątkiem działania Siły Wyższej,</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l.</w:t>
      </w:r>
      <w:r w:rsidRPr="00D63747">
        <w:rPr>
          <w:rFonts w:ascii="Tahoma" w:eastAsia="Calibri" w:hAnsi="Tahoma" w:cs="Tahoma"/>
          <w:lang w:eastAsia="pl-PL"/>
        </w:rPr>
        <w:tab/>
        <w:t>do zabezpieczania i chronienia swojego mienia na własny koszt,</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m.</w:t>
      </w:r>
      <w:r w:rsidRPr="00D63747">
        <w:rPr>
          <w:rFonts w:ascii="Tahoma" w:eastAsia="Calibri" w:hAnsi="Tahoma" w:cs="Tahoma"/>
          <w:lang w:eastAsia="pl-PL"/>
        </w:rPr>
        <w:tab/>
        <w:t>do naprawienia na swój koszt wszelkich spowodowanych przez siebie szkód oraz ponoszenia wszelkich związanych z tym kosztów i opłat,</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n.</w:t>
      </w:r>
      <w:r w:rsidRPr="00D63747">
        <w:rPr>
          <w:rFonts w:ascii="Tahoma" w:eastAsia="Calibri" w:hAnsi="Tahoma" w:cs="Tahoma"/>
          <w:lang w:eastAsia="pl-PL"/>
        </w:rPr>
        <w:tab/>
        <w:t>wbudowywania materiałów odpowiadających, co do jakości wymaganiom określonym ustawą z dnia 16 kwietnia 2004 r. o wyrobach budowlanych (Dz.U. Nr 92, poz. 881) oraz wymaganiom określonym w dokumentacji projektowej oraz Specyfikacjach technicznych wykonania i odbioru robót budowlanych</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o.</w:t>
      </w:r>
      <w:r w:rsidRPr="00D63747">
        <w:rPr>
          <w:rFonts w:ascii="Tahoma" w:eastAsia="Calibri" w:hAnsi="Tahoma" w:cs="Tahoma"/>
          <w:lang w:eastAsia="pl-PL"/>
        </w:rPr>
        <w:tab/>
        <w:t>do zagospodarowania odpadów powstałych w trakcie realizacji Inwestycji na swój koszt i zgodnie z obowiązującymi przepisami prawa</w:t>
      </w:r>
    </w:p>
    <w:p w:rsidR="00D63747" w:rsidRPr="00C5568D" w:rsidRDefault="00D63747" w:rsidP="00D63747">
      <w:pPr>
        <w:spacing w:after="0" w:line="240" w:lineRule="auto"/>
        <w:jc w:val="both"/>
        <w:rPr>
          <w:rFonts w:ascii="Tahoma" w:eastAsia="Calibri" w:hAnsi="Tahoma" w:cs="Tahoma"/>
          <w:sz w:val="24"/>
          <w:szCs w:val="24"/>
          <w:lang w:eastAsia="pl-PL"/>
        </w:rPr>
      </w:pPr>
      <w:r w:rsidRPr="00D63747">
        <w:rPr>
          <w:rFonts w:ascii="Tahoma" w:eastAsia="Calibri" w:hAnsi="Tahoma" w:cs="Tahoma"/>
          <w:lang w:eastAsia="pl-PL"/>
        </w:rPr>
        <w:t>p.</w:t>
      </w:r>
      <w:r w:rsidRPr="00D63747">
        <w:rPr>
          <w:rFonts w:ascii="Tahoma" w:eastAsia="Calibri" w:hAnsi="Tahoma" w:cs="Tahoma"/>
          <w:lang w:eastAsia="pl-PL"/>
        </w:rPr>
        <w:tab/>
        <w:t xml:space="preserve">do usunięcia zbędnych odpadów powstałych w trakcie realizacji zamówienia poza teren robót zgodnie z zasadami utylizacji i składowania materiałów odpadowych określonymi </w:t>
      </w:r>
      <w:r w:rsidR="00963AFC" w:rsidRPr="00C5568D">
        <w:rPr>
          <w:rFonts w:ascii="Tahoma" w:hAnsi="Tahoma" w:cs="Tahoma"/>
          <w:iCs/>
        </w:rPr>
        <w:t xml:space="preserve">ustawą z dnia 14 grudnia 2012 r. o odpadach; Ponadto wykonawca zobowiązany jest przyjąć </w:t>
      </w:r>
      <w:r w:rsidR="00963AFC" w:rsidRPr="00C5568D">
        <w:rPr>
          <w:rFonts w:ascii="Tahoma" w:hAnsi="Tahoma" w:cs="Tahoma"/>
        </w:rPr>
        <w:t xml:space="preserve">na siebie obowiązki wytwórcy odpadów i prowadzenia gospodarki odpadami zgodnie z ustawą z dnia </w:t>
      </w:r>
      <w:r w:rsidR="00963AFC" w:rsidRPr="00C5568D">
        <w:rPr>
          <w:rFonts w:ascii="Tahoma" w:hAnsi="Tahoma" w:cs="Tahoma"/>
          <w:iCs/>
        </w:rPr>
        <w:t>14 grudnia 2012r</w:t>
      </w:r>
      <w:r w:rsidR="00963AFC" w:rsidRPr="00C5568D">
        <w:rPr>
          <w:rFonts w:ascii="Tahoma" w:hAnsi="Tahoma" w:cs="Tahoma"/>
        </w:rPr>
        <w:t>. o odpadach (Dz. U. 2013 nr 0, poz. 21), a w szczególności zobowiązany jest prowadzić kart ewidencji odpadu oraz przekazania odpadu i dostarczenie ich kopii do Zamawiającego.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q.</w:t>
      </w:r>
      <w:r w:rsidRPr="00D63747">
        <w:rPr>
          <w:rFonts w:ascii="Tahoma" w:eastAsia="Calibri" w:hAnsi="Tahoma" w:cs="Tahoma"/>
          <w:lang w:eastAsia="pl-PL"/>
        </w:rPr>
        <w:tab/>
        <w:t>zapewnienie miejsca wywiezienia gruzu betonowego i innego pochodzącego z rozbiórki. Zamawiający zastrzega sobie możliwość wskazania miejsca dowozu gruzu</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r.</w:t>
      </w:r>
      <w:r w:rsidRPr="00D63747">
        <w:rPr>
          <w:rFonts w:ascii="Tahoma" w:eastAsia="Calibri" w:hAnsi="Tahoma" w:cs="Tahoma"/>
          <w:lang w:eastAsia="pl-PL"/>
        </w:rPr>
        <w:tab/>
        <w:t>do utrzymania w czystości dróg publicznych i prywatnych, chodników, krawężników itp. Dojazd do Placu Budowy winien być pozbawiony resztek materiałów, błota i gruzu, oraz do zabezpieczenia i oczyszczenia elewacji budynku Zamawiającego. Wykonawca będzie zobowiązany naprawiać na swój koszt wszelkie wyrządzone szkody, jak również ponosić wszelkie związane z tym koszty, opłaty, jak i ewentualne kary nałożone przez Policję, Straż Miejską i inne służby publiczne, jeżeli powstały one z winy Wykonawcy,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s.</w:t>
      </w:r>
      <w:r w:rsidRPr="00D63747">
        <w:rPr>
          <w:rFonts w:ascii="Tahoma" w:eastAsia="Calibri" w:hAnsi="Tahoma" w:cs="Tahoma"/>
          <w:lang w:eastAsia="pl-PL"/>
        </w:rPr>
        <w:tab/>
        <w:t>do uczestniczenia w odbiorze Robót wraz z Zamawiającym.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t.</w:t>
      </w:r>
      <w:r w:rsidRPr="00D63747">
        <w:rPr>
          <w:rFonts w:ascii="Tahoma" w:eastAsia="Calibri" w:hAnsi="Tahoma" w:cs="Tahoma"/>
          <w:lang w:eastAsia="pl-PL"/>
        </w:rPr>
        <w:tab/>
        <w:t>do przeprowadzania wszelkich wymaganych testów, sprawdzeń i prób, niezbędnych odbiorów Urządzeń i instalacji oraz do przedstawiania protokołów odbiorczych Zamawiającemu, niezbędnych do uzyskania decyzji o pozwoleniu na użytkowanie.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u.</w:t>
      </w:r>
      <w:r w:rsidRPr="00D63747">
        <w:rPr>
          <w:rFonts w:ascii="Tahoma" w:eastAsia="Calibri" w:hAnsi="Tahoma" w:cs="Tahoma"/>
          <w:lang w:eastAsia="pl-PL"/>
        </w:rPr>
        <w:tab/>
        <w:t>do ponoszenia pełnej odpowiedzialności za realizację Inwestycji zgodnie z zasadami bezpieczeństwa i higieny pracy oraz z przepisami przeciwpożarowymi,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v.</w:t>
      </w:r>
      <w:r w:rsidRPr="00D63747">
        <w:rPr>
          <w:rFonts w:ascii="Tahoma" w:eastAsia="Calibri" w:hAnsi="Tahoma" w:cs="Tahoma"/>
          <w:lang w:eastAsia="pl-PL"/>
        </w:rPr>
        <w:tab/>
        <w:t>do przestrzegania wszystkich postanowień i przepisów oraz spełniania żądań odpowiednich organów administracyjnych oraz Inspektora Nadzoru Zamawiającego, zgodnie z obowiązującym prawem, włącznie z przepisami bezpieczeństwa i higieny pracy,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w:t>
      </w:r>
      <w:r w:rsidRPr="00D63747">
        <w:rPr>
          <w:rFonts w:ascii="Tahoma" w:eastAsia="Calibri" w:hAnsi="Tahoma" w:cs="Tahoma"/>
          <w:lang w:eastAsia="pl-PL"/>
        </w:rPr>
        <w:tab/>
        <w:t>do uzyskania w imieniu Zamawiającego decyzji o pozwolenie na użytkowanie inwestycji.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x.</w:t>
      </w:r>
      <w:r w:rsidRPr="00D63747">
        <w:rPr>
          <w:rFonts w:ascii="Tahoma" w:eastAsia="Calibri" w:hAnsi="Tahoma" w:cs="Tahoma"/>
          <w:lang w:eastAsia="pl-PL"/>
        </w:rPr>
        <w:tab/>
        <w:t>zapewnienie bezpiecznych warunków realizacji robót określonych przepisami ppoż. i bhp</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y.</w:t>
      </w:r>
      <w:r w:rsidRPr="00D63747">
        <w:rPr>
          <w:rFonts w:ascii="Tahoma" w:eastAsia="Calibri" w:hAnsi="Tahoma" w:cs="Tahoma"/>
          <w:lang w:eastAsia="pl-PL"/>
        </w:rPr>
        <w:tab/>
        <w:t>zabezpieczenie przed kradzieżą, zalaniem oraz zniszczeniem mienia własnego oraz Zamawiającego znajdującego się na terenie robót i w jego bliskim sąsiedztwie;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Wykonawca ponosi odpowiedzialność za utrzymywanie porządku na Placu Budowy oraz za usuwanie odpadów i niewykorzystanych materiałów, a także za usunięcie wszelkiego typu baraków i innych budowli tymczasowych.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 przypadku nienależytego utrzymywania porządku na Placu Budowy lub też w jego otoczeniu (w tym dróg dojazdowych) Zamawiający zastrzega sobie prawo uporządkowania Placu Budowy lub otoczenia własnym staraniem i obciążenia jego kosztami Wykonawcę, po wcześniejszym jednorazowym wezwaniu Wykonawcy do utrzymywania porządku i nie zastosowaniu się przez Wykonawcę do wezwania w ciągu 5 dni roboczych.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Podpisanie Protokołu Odbioru Końcowego nie zwalnia Wykonawcy z zobowiązań do wykonania wszelkich ewentualnych Robót uzupełniających, wymaganych przez odpowiednie organy administracji publicznej oraz organy opiniujące do wydania pozwolenia na użytkowanie obiektów stanowiących przedmiot realizacji prac, a także do usunięcia wszelkich wad lub usterek, jakie zostaną stwierdzone w Protokole Usterek i Wad.</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6.</w:t>
      </w:r>
      <w:r w:rsidRPr="00D63747">
        <w:rPr>
          <w:rFonts w:ascii="Tahoma" w:eastAsia="Calibri" w:hAnsi="Tahoma" w:cs="Tahoma"/>
          <w:lang w:eastAsia="pl-PL"/>
        </w:rPr>
        <w:tab/>
        <w:t>Wykonawca zobowiązany jest do utrzymywania na własny koszt swoich biur i pomieszczeń socjalnych dla pracowników wraz z odpowiednim zapleczem sanitarnym.</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Wykonawca wyznacza …………………………………….. na osobę odpowiedzialną za kontakty z Zamawiającym w zakresie realizacji Umowy. Przedstawicielem Wykonawcy w kwestiach kontaktów codziennych na Placu Budowy będzie Kierownik Budowy, Pan ………………… posiadający uprawnienia budowlane nr ……………………………… i należący do ………………………… Okręgowej Izby Inżynierów Budownictwa z nr ewidencyjnym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8.</w:t>
      </w:r>
      <w:r w:rsidRPr="00D63747">
        <w:rPr>
          <w:rFonts w:ascii="Tahoma" w:eastAsia="Calibri" w:hAnsi="Tahoma" w:cs="Tahoma"/>
          <w:lang w:eastAsia="pl-PL"/>
        </w:rPr>
        <w:tab/>
        <w:t>Wykonawca będzie ponosił koszty zużycia wody i energii elektrycznej oraz koszty połączeń telefonicznych z Placu Budowy, związanych wyłącznie z realizacją zakresu Umowy, i zawrze w związku z tym z firmami zajmującymi się dostawą tych mediów osobne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9.</w:t>
      </w:r>
      <w:r w:rsidRPr="00D63747">
        <w:rPr>
          <w:rFonts w:ascii="Tahoma" w:eastAsia="Calibri" w:hAnsi="Tahoma" w:cs="Tahoma"/>
          <w:lang w:eastAsia="pl-PL"/>
        </w:rPr>
        <w:tab/>
        <w:t>Wykonawca pokryje wszelkie koszty prac projektowych związanych z wprowadzaniem na jego wniosek zamiennych rozwiązań projektowych w stosunku do  Projektów Wykonawczych i innych określonych w niniejszej umowie.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10.</w:t>
      </w:r>
      <w:r w:rsidRPr="00D63747">
        <w:rPr>
          <w:rFonts w:ascii="Tahoma" w:eastAsia="Calibri" w:hAnsi="Tahoma" w:cs="Tahoma"/>
          <w:lang w:eastAsia="pl-PL"/>
        </w:rPr>
        <w:tab/>
        <w:t>W przypadku sporządzenia przez Wykonawcę zamiennych Projektów Wykonawczych, Wykonawca ma obowiązek uzgodnienia i skoordynowania wyżej wymienionych projektów z Projektantem i Zamawiającym.</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11.</w:t>
      </w:r>
      <w:r w:rsidRPr="00D63747">
        <w:rPr>
          <w:rFonts w:ascii="Tahoma" w:eastAsia="Calibri" w:hAnsi="Tahoma" w:cs="Tahoma"/>
          <w:lang w:eastAsia="pl-PL"/>
        </w:rPr>
        <w:tab/>
        <w:t>Wykonawca przeprowadzi przy udziale Zamawiającego Przegląd</w:t>
      </w:r>
      <w:r w:rsidR="00E6045E">
        <w:rPr>
          <w:rFonts w:ascii="Tahoma" w:eastAsia="Calibri" w:hAnsi="Tahoma" w:cs="Tahoma"/>
          <w:lang w:eastAsia="pl-PL"/>
        </w:rPr>
        <w:t xml:space="preserve"> Po Upływie Rękojmi po </w:t>
      </w:r>
      <w:r w:rsidR="0019686F">
        <w:rPr>
          <w:rFonts w:ascii="Tahoma" w:eastAsia="Calibri" w:hAnsi="Tahoma" w:cs="Tahoma"/>
          <w:lang w:eastAsia="pl-PL"/>
        </w:rPr>
        <w:t xml:space="preserve">60 </w:t>
      </w:r>
      <w:r w:rsidR="00E6045E">
        <w:rPr>
          <w:rFonts w:ascii="Tahoma" w:eastAsia="Calibri" w:hAnsi="Tahoma" w:cs="Tahoma"/>
          <w:lang w:eastAsia="pl-PL"/>
        </w:rPr>
        <w:t>-miesią</w:t>
      </w:r>
      <w:r w:rsidRPr="00D63747">
        <w:rPr>
          <w:rFonts w:ascii="Tahoma" w:eastAsia="Calibri" w:hAnsi="Tahoma" w:cs="Tahoma"/>
          <w:lang w:eastAsia="pl-PL"/>
        </w:rPr>
        <w:t>cach od dnia podpisania Protokołu Odbioru Końcowego prac adaptacyjnych, stwierdzający stan techniczny zakończony podpisaniem Protokołu Przeglądu Po Upływie Rękojmi.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12.</w:t>
      </w:r>
      <w:r w:rsidRPr="00D63747">
        <w:rPr>
          <w:rFonts w:ascii="Tahoma" w:eastAsia="Calibri" w:hAnsi="Tahoma" w:cs="Tahoma"/>
          <w:lang w:eastAsia="pl-PL"/>
        </w:rPr>
        <w:tab/>
        <w:t>Zamawiający zastrzega sobie prawo rozdysponowania, lub składowania materiałów powstałych z rozbiórki. Wykonawca zobowiązany jest poinformować Zamawiającego o rodzaju materiału przewidzianego do usunięcia z placu budowy, na piśmie w terminie 7 dni roboczych przed planowanym terminem wywózki. Wywóz przedmiotowych materiałów nastąpi po uzyskaniu uprzedniej pisemnej zgody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8</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Zobowiązania Zamawiającego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Zamawiający zobowiązuje się do: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udostępnienia Placu Budowy Wykonawcy, przy czym przekazanie Placu Budowy winno zostać potwierdzone podpisanym przez Strony i Kierownika budowy protokołem zdawczo-odbiorczym,</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zapewnienia Dziennika Budowy (o ile będzie wymagany),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podejmowania lub spowodowania podjęcia wszelkich decyzji wewnętrznych, których podejmowanie należy do obszaru obowiązków Zamawiającego, w terminie 3 dni roboczych od dnia uzyskania od Wykonawcy powiadomienia o potrzebie wykonania takich działań,</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uczestniczenia we wszystkich działaniach odbiorowych Robót razem z Wykonawcą i Inspektorem Nadzoru.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Osobami z ramienia Zamawiającego upoważnionymi do kontaktów z Wykonawcą są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Sławomir Rydz -  Kierownik Działu Technicznego,  tel.42 689 58 40 , s.rydz@kopernik.lodz.pl</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b.     </w:t>
      </w:r>
      <w:r w:rsidR="00E6045E">
        <w:rPr>
          <w:rFonts w:ascii="Tahoma" w:eastAsia="Calibri" w:hAnsi="Tahoma" w:cs="Tahoma"/>
          <w:lang w:eastAsia="pl-PL"/>
        </w:rPr>
        <w:t xml:space="preserve">  </w:t>
      </w:r>
      <w:r w:rsidRPr="00D63747">
        <w:rPr>
          <w:rFonts w:ascii="Tahoma" w:eastAsia="Calibri" w:hAnsi="Tahoma" w:cs="Tahoma"/>
          <w:lang w:eastAsia="pl-PL"/>
        </w:rPr>
        <w:t>Adam Pawlak  -  Z-ca Kierownika Działu Technicznego, tel. 605 563 746</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 xml:space="preserve">Aleksandra Sachajko  -  Dział Techniczny, tel. 501 359 321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9</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Przekazanie placu budowy i pozostałe obowiązki Wykonawcy w zakresie robót budowlanych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Zamawiający przekaże Wykonawcy Plac Budowy, powiadamiając uprzednio Wykonawcę na piśmie o dacie, czasie i miejscu przekazania Placu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2.</w:t>
      </w:r>
      <w:r w:rsidRPr="00D63747">
        <w:rPr>
          <w:rFonts w:ascii="Tahoma" w:eastAsia="Calibri" w:hAnsi="Tahoma" w:cs="Tahoma"/>
          <w:lang w:eastAsia="pl-PL"/>
        </w:rPr>
        <w:tab/>
        <w:t>Przekazanie Placu Budowy zostanie potwierdzone w protokole przejęcia podpisanym przez obie Strony.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Jeżeli Wykonawca nie stawi się w dniu i miejscu określonym w powiadomieniu Zamawiającego lub odmówi przejęcia Placu Budowy, Zamawiający wyznaczy Generalnemu Wykonawcy dodatkowy termin - nie krótszy niż 5 dni robocze - na przejęcie Placu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 razie bezskutecznego upływu tego dodatkowego terminu Zamawiający ma prawo odstąpić od niniejszej Umowy. Prawo do odstąpienia może być wykonane przez Zamawiającego w ciągu 30 dni liczonych od upływu dodatkowego terminu. W razie odstąpienia Zamawiającemu przysługuje prawo dochodzenia od Wykonawcy odszkodowania na zasadach ogólnych.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Z dniem przekazania Placu Budowy przechodzą na Wykonawcę wszelkie obowiązki i odpowiedzialność za prawidłowe utrzymanie stanu Placu Budowy i bezpieczeństwo znajdujących się tam osób, a ponadto za wszelkie szkody powstałe w związku z Robotami, w tym szkody poniesione przez Zamawiającego oraz osoby trzecie, w szczególności właścicieli i użytkowników nieruchomości sąsiednich, a także za wszelkie szkody powstałe poza Placem Budowy w wyniku działań lub zaniechań Wykonawcy lub jego Podwykonawców. Odpowiedzialność Wykonawcy z powyższego tytułu ustanie w dniu protokolarnego oddania Placu Budowy Zamawiającemu, które nastąpi po dacie Końcowego Odbioru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6.</w:t>
      </w:r>
      <w:r w:rsidRPr="00D63747">
        <w:rPr>
          <w:rFonts w:ascii="Tahoma" w:eastAsia="Calibri" w:hAnsi="Tahoma" w:cs="Tahoma"/>
          <w:lang w:eastAsia="pl-PL"/>
        </w:rPr>
        <w:tab/>
        <w:t>Wykonawca oświadcza, że nie będzie angażował Zamawiającego w jakiekolwiek spory sądowe lub inne spory w związku z wszelkimi szkodami poniesionymi przez osoby trzecie w wyniku wykonywania niniejszej Umowy. Wykonawca zwolni Zamawiającego w granicach dopuszczonych prawem od odpowiedzialności wobec osób trzecich z tytułu tego rodzaju roszczeń.</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Wykonawca wykona wszystkie niezbędne prace przygotowawcze konieczne do rozpoczęcia, wykonania i zakończenia prac, a w szczególności do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zapewnienia niezbędnej tymczasowej infrastruktury, w tym składów i magazynów na Placu Budowy do przechowywania narzędzi i Materiałów dla własnych potrzeb,</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zapewnienia transportu na terenie Placu Budowy, w tym załadunku i rozładunku dla własnych potrzeb,</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wykonania przyłączy do sieci infrastruktury technicznej na potrzeby wykonywania Robót, w tym przyłączy wody i energii elektrycznej w ramach zakresu przedmiotowego,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ogrodzenia i odpowiedniego oznakowania Placu Budowy w sposób uniemożliwiający dostęp osób trzecich.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8.</w:t>
      </w:r>
      <w:r w:rsidRPr="00D63747">
        <w:rPr>
          <w:rFonts w:ascii="Tahoma" w:eastAsia="Calibri" w:hAnsi="Tahoma" w:cs="Tahoma"/>
          <w:lang w:eastAsia="pl-PL"/>
        </w:rPr>
        <w:tab/>
        <w:t>Wykonawca zobowiązany jest do zabezpieczenia i ochrony mienia znajdującego się na terenie Placu Budowy, w tym także do zabezpieczenia przeciwpożarowego.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9.</w:t>
      </w:r>
      <w:r w:rsidRPr="00D63747">
        <w:rPr>
          <w:rFonts w:ascii="Tahoma" w:eastAsia="Calibri" w:hAnsi="Tahoma" w:cs="Tahoma"/>
          <w:lang w:eastAsia="pl-PL"/>
        </w:rPr>
        <w:tab/>
        <w:t>Wykonawca ponosić będzie ryzyko uszkodzenia lub utraty Urządzeń, Materiałów i innych rzeczy pozostających na Placu Budowy, również wówczas, gdy zostaną one dostarczone przez Zamawiającego, pod warunkiem protokolarnego ich przekazania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10.</w:t>
      </w:r>
      <w:r w:rsidRPr="00D63747">
        <w:rPr>
          <w:rFonts w:ascii="Tahoma" w:eastAsia="Calibri" w:hAnsi="Tahoma" w:cs="Tahoma"/>
          <w:lang w:eastAsia="pl-PL"/>
        </w:rPr>
        <w:tab/>
        <w:t>Wykonawca dostarczy Inspektorowi Nadzoru listę osób upoważnionych do przebywania na Placu Budowy. Lista ta będzie aktualizowana w terminie 3 dni od zaistnienia zmiany osób upoważnionych. Osoby upoważnione otrzymają identyfikatory zawierające nazwisko osoby i nazwę firmy z informacją wykonawca , podwykonawca i są zobowiązane nosić w widocznym miejscu. Osoby bez identyfikatorów nie będą miały prawa wstępu na Plac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11.</w:t>
      </w:r>
      <w:r w:rsidRPr="00D63747">
        <w:rPr>
          <w:rFonts w:ascii="Tahoma" w:eastAsia="Calibri" w:hAnsi="Tahoma" w:cs="Tahoma"/>
          <w:lang w:eastAsia="pl-PL"/>
        </w:rPr>
        <w:tab/>
        <w:t>Wykonawca zobowiązany jest do zapewnienia na swój koszt własnej łączności telefonicznej pomiędzy Placem Budowy a własną firmą, podwykonawcami, oraz osobami trzecimi.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12.</w:t>
      </w:r>
      <w:r w:rsidRPr="00D63747">
        <w:rPr>
          <w:rFonts w:ascii="Tahoma" w:eastAsia="Calibri" w:hAnsi="Tahoma" w:cs="Tahoma"/>
          <w:lang w:eastAsia="pl-PL"/>
        </w:rPr>
        <w:tab/>
        <w:t xml:space="preserve">Przed zgłoszeniem gotowości do odbioru końcowego Robót, Wykonawca usunie zaplecze budowy, tymczasowe budynki i tymczasowe instalacje oraz uporządkuje Plac Budowy w tej jego części, która zlokalizowana będzie w obszarze objętym ogrodzeniem docelowym Inwestycji, oraz zapewni w tej </w:t>
      </w:r>
      <w:r w:rsidRPr="00D63747">
        <w:rPr>
          <w:rFonts w:ascii="Tahoma" w:eastAsia="Calibri" w:hAnsi="Tahoma" w:cs="Tahoma"/>
          <w:lang w:eastAsia="pl-PL"/>
        </w:rPr>
        <w:lastRenderedPageBreak/>
        <w:t>części odpowiednie warunki dla natychmiastowego użytkowania przedmiotu Umowy przez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13.</w:t>
      </w:r>
      <w:r w:rsidRPr="00D63747">
        <w:rPr>
          <w:rFonts w:ascii="Tahoma" w:eastAsia="Calibri" w:hAnsi="Tahoma" w:cs="Tahoma"/>
          <w:lang w:eastAsia="pl-PL"/>
        </w:rPr>
        <w:tab/>
        <w:t>Do dnia Odbioru Końcowego Robót Plac Budowy i Roboty będą pod kontrolą Wykonawcy, a Wykonawca podejmować będzie wszelkie niezbędne czynności dla utrzymania porządku i stworzenia takich warunków, które pozwolą uniknąć zagrożenia zdrowia, życia lub mienia.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14.</w:t>
      </w:r>
      <w:r w:rsidRPr="00D63747">
        <w:rPr>
          <w:rFonts w:ascii="Tahoma" w:eastAsia="Calibri" w:hAnsi="Tahoma" w:cs="Tahoma"/>
          <w:lang w:eastAsia="pl-PL"/>
        </w:rPr>
        <w:tab/>
        <w:t>Wykonawca podejmie wszelkie niezbędne kroki w celu uniknięcia jakichkolwiek niedogodności dla osób trzecich oraz aby zapobiec jakimkolwiek szkodom tak wobec innych osób jako też ich rzeczy.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10</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Bezpieczeństwo i higiena pracy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Strony oświadczają, że w toku realizacji Inwestycji dołożą wszelkich starań, aby wszelkie podejmowane przez nie, jak również przez Podwykonawców oraz Innych Wykonawców czynności pozostawały w zgodzie z obowiązującymi przepisami prawa w zakresie bezpieczeństwa i higieny pracy. Wykonawca jest zobowiązany do przestrzegania bezwzględnie obowiązujących przepisów prawa w zakresie bezpieczeństwa i higieny pracy, jak również zapewnienia ich przestrzegania przez Podwykonawców.</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Wykonawca realizujący na rzecz WSS im. M. Kopernika w Łodzi usługi ,roboty budowlane zgodnie z postanowieniami niniejszej umowy zobowiązany jest do postępowania według obowiązujących przepisów prawa w zakresie zachowania porządku i higieny, minimalizacji negatywnego oddziaływania na środowisko naturalne oraz w zakresie BHP i P. </w:t>
      </w:r>
      <w:proofErr w:type="spellStart"/>
      <w:r w:rsidRPr="00D63747">
        <w:rPr>
          <w:rFonts w:ascii="Tahoma" w:eastAsia="Calibri" w:hAnsi="Tahoma" w:cs="Tahoma"/>
          <w:lang w:eastAsia="pl-PL"/>
        </w:rPr>
        <w:t>Poż</w:t>
      </w:r>
      <w:proofErr w:type="spellEnd"/>
      <w:r w:rsidRPr="00D63747">
        <w:rPr>
          <w:rFonts w:ascii="Tahoma" w:eastAsia="Calibri" w:hAnsi="Tahoma" w:cs="Tahoma"/>
          <w:lang w:eastAsia="pl-PL"/>
        </w:rPr>
        <w:t>.</w:t>
      </w:r>
    </w:p>
    <w:p w:rsidR="00D63747" w:rsidRPr="00D63747" w:rsidRDefault="00D63747" w:rsidP="00D63747">
      <w:pPr>
        <w:spacing w:after="0" w:line="240" w:lineRule="auto"/>
        <w:jc w:val="both"/>
        <w:rPr>
          <w:rFonts w:ascii="Tahoma" w:eastAsia="Calibri" w:hAnsi="Tahoma" w:cs="Tahoma"/>
          <w:lang w:eastAsia="pl-PL"/>
        </w:rPr>
      </w:pPr>
    </w:p>
    <w:p w:rsid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Wykonawca zobowiązany jest ponadto do zgłaszania wszelkich sytuacji awaryjnych, które zostaną zidentyfikowane podczas realizacji przedmiotu niniejszej umowy na terenie i w obiektach Szpitala (ze szczególnym uwzględnieniem awarii odnoszących się do ochrony środowiska i BHP). </w:t>
      </w:r>
    </w:p>
    <w:p w:rsidR="00C5568D" w:rsidRPr="00D63747" w:rsidRDefault="00C5568D"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4. Wzór porozumienia BHP stanowi załącznik do niniejszej umowy. </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11</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Podwykonawcy</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Za zgodą </w:t>
      </w:r>
      <w:r w:rsidRPr="00D63747">
        <w:rPr>
          <w:rFonts w:ascii="Tahoma" w:eastAsia="Calibri" w:hAnsi="Tahoma" w:cs="Tahoma"/>
          <w:lang w:eastAsia="pl-PL"/>
        </w:rPr>
        <w:t>Zamawiającego</w:t>
      </w:r>
      <w:r w:rsidRPr="00D63747">
        <w:rPr>
          <w:rFonts w:ascii="Tahoma" w:eastAsia="MS Mincho" w:hAnsi="Tahoma" w:cs="Tahoma"/>
          <w:lang w:eastAsia="pl-PL"/>
        </w:rPr>
        <w:t xml:space="preserve"> Wykonawca może zlecić Podwykonawcy/om wykonanie części zamówienia  na zasadach określonych w niniejszej umowie.</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Wykonawca jest zobowiązany do dokonania starannego wyboru Podwykonawców spośród podmiotów mających odpowiednie doświadczenie i kwalifikacje w zakresie realizacji inwestycji o podobnej skali. Zatrudnienie Podwykonawcy nie zwolni Wykonawcy z odpowiedzialności za zgodne z niniejszą umową wykonanie przedmiotu umowy powierzonego Podwykonawcy. Ponadto Wykonawca jest zobowiązany sprawować stały nadzór nad realizacją przedmiotu umowy  przez Podwykonawców oraz dalszych Podwykonawców i ponosi taką odpowiedzialność za ich działania lub zaniechania jak za własne działania lub zaniechania.</w:t>
      </w:r>
    </w:p>
    <w:p w:rsidR="00D63747" w:rsidRPr="00D63747" w:rsidRDefault="00D63747" w:rsidP="00D63747">
      <w:pPr>
        <w:numPr>
          <w:ilvl w:val="0"/>
          <w:numId w:val="2"/>
        </w:numPr>
        <w:tabs>
          <w:tab w:val="num" w:pos="440"/>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Wykonawca, Podwykonawca lub dalszy Podwykonawca zobowiązany jest w terminie 7 dni od zawarcia umowy o podwykonawstwo na roboty budowlane lub usługi do przedłożenia Zamawiającemu kopii takiej umowy poświadczonej za zgodność z oryginałem, z wyłączeniem umów o wartości wskazanej w art. 143b ust. 8 ustawy </w:t>
      </w:r>
      <w:proofErr w:type="spellStart"/>
      <w:r w:rsidRPr="00D63747">
        <w:rPr>
          <w:rFonts w:ascii="Tahoma" w:eastAsia="MS Mincho" w:hAnsi="Tahoma" w:cs="Tahoma"/>
          <w:lang w:eastAsia="pl-PL"/>
        </w:rPr>
        <w:t>Pzp</w:t>
      </w:r>
      <w:proofErr w:type="spellEnd"/>
      <w:r w:rsidRPr="00D63747">
        <w:rPr>
          <w:rFonts w:ascii="Tahoma" w:eastAsia="MS Mincho" w:hAnsi="Tahoma" w:cs="Tahoma"/>
          <w:lang w:eastAsia="pl-PL"/>
        </w:rPr>
        <w:t>. Postanowienia te dotyczą również wszelkich zmian do takiej umowy.</w:t>
      </w:r>
    </w:p>
    <w:p w:rsidR="00D63747" w:rsidRPr="00D63747" w:rsidRDefault="00D63747" w:rsidP="00D63747">
      <w:pPr>
        <w:numPr>
          <w:ilvl w:val="0"/>
          <w:numId w:val="2"/>
        </w:numPr>
        <w:tabs>
          <w:tab w:val="num" w:pos="440"/>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Zamawiający ma prawo zgłosić zastrzeżenia do umowy na podwykonawstwo w zakresie robót i usług, o ile termin płatności w takiej umowie będzie dłuższy niż określony w ust. 7 niniejszego paragrafu. </w:t>
      </w:r>
    </w:p>
    <w:p w:rsidR="00D63747" w:rsidRPr="00D63747" w:rsidRDefault="00D63747" w:rsidP="00D63747">
      <w:pPr>
        <w:numPr>
          <w:ilvl w:val="0"/>
          <w:numId w:val="2"/>
        </w:numPr>
        <w:tabs>
          <w:tab w:val="num" w:pos="440"/>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Na zawarcie umowy z Podwykonawcą lub dalszym Podwykonawcą, której przedmiotem są roboty budowlane wymagane jest uzyskanie przez Wykonawcę, Podwykonawcę lub dalszych Podwykonawców  zgody Zamawiającego na następujących zasadach:</w:t>
      </w:r>
    </w:p>
    <w:p w:rsidR="00D63747" w:rsidRPr="00D63747" w:rsidRDefault="00D63747" w:rsidP="00D63747">
      <w:pPr>
        <w:numPr>
          <w:ilvl w:val="1"/>
          <w:numId w:val="4"/>
        </w:numPr>
        <w:tabs>
          <w:tab w:val="left" w:pos="0"/>
        </w:tabs>
        <w:spacing w:after="0" w:line="240" w:lineRule="auto"/>
        <w:ind w:left="993"/>
        <w:jc w:val="both"/>
        <w:rPr>
          <w:rFonts w:ascii="Tahoma" w:eastAsia="Calibri" w:hAnsi="Tahoma" w:cs="Tahoma"/>
          <w:lang w:eastAsia="pl-PL"/>
        </w:rPr>
      </w:pPr>
      <w:r w:rsidRPr="00D63747">
        <w:rPr>
          <w:rFonts w:ascii="Tahoma" w:eastAsia="Calibri" w:hAnsi="Tahoma" w:cs="Tahoma"/>
          <w:lang w:eastAsia="pl-PL"/>
        </w:rPr>
        <w:t xml:space="preserve">Wykonawca, Podwykonawca lub dalszy Podwykonawca przedstawi Zamawiającemu projekt umowy o podwykonawstwo dotyczącej robót budowlanych oraz zakres robót, które mają być </w:t>
      </w:r>
      <w:r w:rsidRPr="00D63747">
        <w:rPr>
          <w:rFonts w:ascii="Tahoma" w:eastAsia="Calibri" w:hAnsi="Tahoma" w:cs="Tahoma"/>
          <w:lang w:eastAsia="pl-PL"/>
        </w:rPr>
        <w:lastRenderedPageBreak/>
        <w:t>wykonane przez tego Podwykonawcę lub dalszego Podwykonawcę, w tym ze wskazaniem kwoty wynagrodzenia przypadającej Podwykonawcy lub dalszemu Podwykonawcy, z tym zastrzeżeniem, że jeśli o taką zgodę występuje Podwykonawca lub dalszy Podwykonawca to oprócz takiego projektu umowy o podwykonawstwo zobowiązany jest on dołączyć zgodę Wykonawcy na zawarcie umowy o podwykonawstwo o treści zgodnej z projektem umowy;</w:t>
      </w:r>
    </w:p>
    <w:p w:rsidR="00D63747" w:rsidRPr="00D63747" w:rsidRDefault="00D63747" w:rsidP="00D63747">
      <w:pPr>
        <w:numPr>
          <w:ilvl w:val="1"/>
          <w:numId w:val="4"/>
        </w:numPr>
        <w:tabs>
          <w:tab w:val="left" w:pos="0"/>
        </w:tabs>
        <w:spacing w:after="0" w:line="240" w:lineRule="auto"/>
        <w:ind w:left="993"/>
        <w:jc w:val="both"/>
        <w:rPr>
          <w:rFonts w:ascii="Tahoma" w:eastAsia="Calibri" w:hAnsi="Tahoma" w:cs="Tahoma"/>
          <w:lang w:eastAsia="pl-PL"/>
        </w:rPr>
      </w:pPr>
      <w:r w:rsidRPr="00D63747">
        <w:rPr>
          <w:rFonts w:ascii="Tahoma" w:eastAsia="Calibri" w:hAnsi="Tahoma" w:cs="Tahoma"/>
          <w:lang w:eastAsia="pl-PL"/>
        </w:rPr>
        <w:t xml:space="preserve">w terminie 7 (siedmiu) dni od dnia przedstawienia projektu umowy  Podwykonawcy lub dalszego Podwykonawcy, Zamawiającego udzieli na piśmie zgody na zawarcie umowy albo zgłosi sprzeciw do umowy lub zastrzeżenia do projektu umowy, z zachowaniem zasad wskazanych w art. 143b ust. 3 i ust.6 ustawy </w:t>
      </w:r>
      <w:proofErr w:type="spellStart"/>
      <w:r w:rsidRPr="00D63747">
        <w:rPr>
          <w:rFonts w:ascii="Tahoma" w:eastAsia="Calibri" w:hAnsi="Tahoma" w:cs="Tahoma"/>
          <w:lang w:eastAsia="pl-PL"/>
        </w:rPr>
        <w:t>Pzp</w:t>
      </w:r>
      <w:proofErr w:type="spellEnd"/>
      <w:r w:rsidRPr="00D63747">
        <w:rPr>
          <w:rFonts w:ascii="Tahoma" w:eastAsia="Calibri" w:hAnsi="Tahoma" w:cs="Tahoma"/>
          <w:lang w:eastAsia="pl-PL"/>
        </w:rPr>
        <w:t>;</w:t>
      </w:r>
    </w:p>
    <w:p w:rsidR="00D63747" w:rsidRPr="00D63747" w:rsidRDefault="00D63747" w:rsidP="00D63747">
      <w:pPr>
        <w:numPr>
          <w:ilvl w:val="1"/>
          <w:numId w:val="4"/>
        </w:numPr>
        <w:tabs>
          <w:tab w:val="left" w:pos="0"/>
        </w:tabs>
        <w:spacing w:after="0" w:line="240" w:lineRule="auto"/>
        <w:ind w:left="993"/>
        <w:jc w:val="both"/>
        <w:rPr>
          <w:rFonts w:ascii="Tahoma" w:eastAsia="Calibri" w:hAnsi="Tahoma" w:cs="Tahoma"/>
          <w:lang w:eastAsia="pl-PL"/>
        </w:rPr>
      </w:pPr>
      <w:r w:rsidRPr="00D63747">
        <w:rPr>
          <w:rFonts w:ascii="Tahoma" w:eastAsia="Calibri" w:hAnsi="Tahoma" w:cs="Tahoma"/>
          <w:lang w:eastAsia="pl-PL"/>
        </w:rPr>
        <w:t>zgłoszenie w powyższym terminie 7(siedmiu) dni sprzeciwu lub zastrzeżeń przez Zamawiającego do proponowanej umowy będzie równoznaczne z odmową udzielenia zgody;</w:t>
      </w:r>
    </w:p>
    <w:p w:rsidR="00D63747" w:rsidRPr="00D63747" w:rsidRDefault="00D63747" w:rsidP="00D63747">
      <w:pPr>
        <w:numPr>
          <w:ilvl w:val="1"/>
          <w:numId w:val="4"/>
        </w:numPr>
        <w:tabs>
          <w:tab w:val="left" w:pos="0"/>
        </w:tabs>
        <w:spacing w:after="0" w:line="240" w:lineRule="auto"/>
        <w:ind w:left="993"/>
        <w:jc w:val="both"/>
        <w:rPr>
          <w:rFonts w:ascii="Tahoma" w:eastAsia="Calibri" w:hAnsi="Tahoma" w:cs="Tahoma"/>
          <w:lang w:eastAsia="pl-PL"/>
        </w:rPr>
      </w:pPr>
      <w:r w:rsidRPr="00D63747">
        <w:rPr>
          <w:rFonts w:ascii="Tahoma" w:eastAsia="Calibri" w:hAnsi="Tahoma" w:cs="Tahoma"/>
          <w:lang w:eastAsia="pl-PL"/>
        </w:rPr>
        <w:t>w przypadku odmowy określonej w punkcie 3) powyżej, Wykonawca, Podwykonawca lub dalszy Podwykonawca ponownie przedstawi projekt umowy o podwykonawstwo w powyższym trybie, jeśli wprowadzi odpowiednie zmiany do projektu lub też zastosuje się do innych zaleceń Zamawiającego zawartych w treści sprzeciwu lub zastrzeżeń;</w:t>
      </w:r>
    </w:p>
    <w:p w:rsidR="00D63747" w:rsidRPr="00D63747" w:rsidRDefault="00D63747" w:rsidP="00D63747">
      <w:pPr>
        <w:numPr>
          <w:ilvl w:val="1"/>
          <w:numId w:val="4"/>
        </w:numPr>
        <w:tabs>
          <w:tab w:val="left" w:pos="0"/>
        </w:tabs>
        <w:spacing w:after="0" w:line="240" w:lineRule="auto"/>
        <w:ind w:left="993"/>
        <w:jc w:val="both"/>
        <w:rPr>
          <w:rFonts w:ascii="Tahoma" w:eastAsia="Calibri" w:hAnsi="Tahoma" w:cs="Tahoma"/>
          <w:lang w:eastAsia="pl-PL"/>
        </w:rPr>
      </w:pPr>
      <w:r w:rsidRPr="00D63747">
        <w:rPr>
          <w:rFonts w:ascii="Tahoma" w:eastAsia="Calibri" w:hAnsi="Tahoma" w:cs="Tahoma"/>
          <w:lang w:eastAsia="pl-PL"/>
        </w:rPr>
        <w:t>przedkładany projekt umowy o podwykonawstwo będzie przewidywał możliwość zatrudnienia dalszego Podwykonawcy wykonującego roboty budowlane jedynie za zgodą Wykonawcy oraz Zamawiającego.</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 umowach o podwykonawstwo Wykonawca powinien zapewnić, aby suma wynagrodzeń ustalona w nich za zakres robót budowlanych, czy usług wykonanych w podwykonawstwie nie przekroczyła wynagrodzenia przypadającego na ten zakres robót budowlanych, dostaw i usług, wynikających z kosztorysu złożonego przez Wykonawcę w dniu podpisania niniejszej umowy. W przypadku nieprzestrzegania powyższego obowiązku Zamawiający uprawniony jest do zgłoszenia w tym zakresie zastrzeżeń lub sprzeciwu do przedkładanych umów o podwykonawstwie, jak również z zachowanie prawa do wystąpienia przeciwko Wykonawcy z roszczeniem o zwrot różnicy kwoty wynagrodzenia jaką musiał zamawiający zapłacić, w związku  z jego odpowiedzialnością wynikającą z obowiązujących przepisów prawa, Podwykonawcy lub dalszemu Podwykonawcy a kwotą wynagrodzenia przypadającego na ten zakres robót budowlanych i usług  jaką przewidział Wykonawca.</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 umowach o podwykonawstwo termin zapłaty wynagrodzenia Podwykonawcy lub dalszemu Podwykonawcy nie może być dłuższy niż 21 dni od daty doręczenia Wykonawcy, Podwykonawcy lub dalszemu Podwykonawcy faktury potwierdzających wykonanie zleconej Podwykonawcy lub dalszemu Podwykonawcy usługi lub roboty budowlanej.</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Procedura określona w ust. 3-7 będzie mieć zastosowanie również do wszelkich zmian, uzupełnień oraz aneksów do umów z Podwykonawcami, a także do umów zawieranych przez Podwykonawców z dalszymi Podwykonawcami wykonującymi roboty budowlane, usługi i dostawy (oraz wprowadzania do nich zmian).Wykonawca ponosi odpowiedzialność za stosowanie przez Podwykonawców i dalszych podwykonawców powyższego trybu przy zawieraniu umów z dalszymi Podwykonawcami.</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Wykonawca lub podwykonawca może wprowadzić na Teren Budowy podwykonawcę lub dalszego podwykonawcę robót budowlanych tylko po zaakceptowaniu umowy o podwykonawstwo, której przedmiotem są roboty budowlane przez Zamawiającego, a w przypadku wprowadzenia dalszego podwykonawcy po uzyskaniu zgody Zamawiającego i Wykonawcy, a w przypadku dostaw i usług po przedłożeniu poświadczonej za zgodność kopii umowy Zamawiającemu zgodnie z ust. 3. </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W razie wytoczenia powództwa przez któregokolwiek z Podwykonawców lub dalszych Podwykonawców przeciwko Zamawiającemu, Wykonawca, na żądanie Zamawiającego, weźmie na swój koszt udział w postępowaniu w zakresie niezbędnym do ochrony Zamawiającego przed odpowiedzialnością wobec tego Podwykonawcy lub dalszego Podwykonawcy. Zamawiający, który zgłosił żądanie, o którym mowa powyżej, zobowiązuje się nie uznawać takiego powództwa ani nie zawierać ugody z Podwykonawcą lub dalszym Podwykonawcą bez uzyskania uprzedniej pisemnej zgody na takie czynności ze strony Wykonawcy, jak i wykorzystać dostępne prawnie środki procesowe w celu obrony, w szczególności tak by nie doprowadzić do wydania wyroku zaocznego lub uprawomocnienia się nakazu zapłaty na skutek niepodjęcia obrony. Zamawiający, który zgłosił żądanie, o którym mowa powyżej, nie będzie w ramach postępowania kwestionować zarzutów zgłaszanych przez Wykonawcę pod rygorem utraty roszczeń regresowych Zamawiającego wobec Wykonawcy. Zamawiający, który zgłosił żądanie, o którym mowa powyżej, będzie dokonywał czynności procesowych zgodnie ze wskazaniami Wykonawcy mającymi na celu obronę przed </w:t>
      </w:r>
      <w:r w:rsidRPr="00D63747">
        <w:rPr>
          <w:rFonts w:ascii="Tahoma" w:eastAsia="MS Mincho" w:hAnsi="Tahoma" w:cs="Tahoma"/>
          <w:lang w:eastAsia="pl-PL"/>
        </w:rPr>
        <w:lastRenderedPageBreak/>
        <w:t>roszczeniami Podwykonawców lub dalszych Podwykonawców. Ponadto Wykonawca zawiadomi Zamawiającego o wszelkich sporach z Podwykonawcami lub dalszymi Podwykonawcami oraz o innych okolicznościach, z którymi w ocenie Wykonawcy wiązać się może wystąpienie przez nich z roszczeniami przeciwko Zamawiającemu, w terminie 14 (czternastu) dni od dnia ich wystąpienia.</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 Jeśli zostanie wydany tytuł egzekucyjny przeciwko Zamawiającemu, pomimo dochowania przez tego Zamawiającego powyższych postanowień, zasądzający zapłatę od Zamawiającego na rzecz Podwykonawcy na podstawie art. 647</w:t>
      </w:r>
      <w:r w:rsidRPr="00C5568D">
        <w:rPr>
          <w:rFonts w:ascii="Tahoma" w:eastAsia="MS Mincho" w:hAnsi="Tahoma" w:cs="Tahoma"/>
          <w:vertAlign w:val="superscript"/>
          <w:lang w:eastAsia="pl-PL"/>
        </w:rPr>
        <w:t>1</w:t>
      </w:r>
      <w:r w:rsidRPr="00D63747">
        <w:rPr>
          <w:rFonts w:ascii="Tahoma" w:eastAsia="MS Mincho" w:hAnsi="Tahoma" w:cs="Tahoma"/>
          <w:lang w:eastAsia="pl-PL"/>
        </w:rPr>
        <w:t xml:space="preserve"> §5 Kodeksu Cywilnego lub przepisów ustawy Prawo zamówień publicznych, w oparciu o okoliczność niezapłacenia należności na rzecz tego Podwykonawcy lub dalszego Podwykonawcy przez Wykonawcę, Zamawiającego, zaspokoiwszy należności zasądzone od niego tytułem egzekucyjnym, będzie uprawniony w pierwszej kolejności skorzystać z Zabezpieczenia Wykonania w zakresie równym takim zaspokojonym przez Zamawiającego należnościom, a w przypadku gdy zabezpieczenie nie pokryje całości jego zabezpieczenia przysługuje mu prawo żądania pokrycia pozostałej części przez  Wykonawcę.</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 xml:space="preserve"> Wykonawca, Podwykonawca oraz dalszy Podwykonawca zapewni rozwiązanie umowy z danym Podwykonawcą lub dalszym Podwykonawcą na żądanie Zamawiającego, jeśli w ocenie Zamawiającego czynności lub zaniechania Podwykonawcy lub dalszego Podwykonawcy będą powodowały nienależyte wykonanie niniejszej Umowy przez Wykonawcę.</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Wykonawca powiadomi Zamawiającego  o zamierzonej dacie rozpoczęcia pracy każdego Podwykonawcy oraz dalszego Podwykonawcy i o rozpoczęciu takiej pracy na Placu Budowy.</w:t>
      </w:r>
    </w:p>
    <w:p w:rsidR="00D63747" w:rsidRP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Podwykonawca oraz dalszy Podwykonawca musi posiadać odpowiednie kwalifikacje i sprzęt, gwarantujące należyte, zgodne z umową o roboty budowlane wykonanie robót.</w:t>
      </w:r>
    </w:p>
    <w:p w:rsidR="00D63747" w:rsidRDefault="00D63747" w:rsidP="00D63747">
      <w:pPr>
        <w:numPr>
          <w:ilvl w:val="0"/>
          <w:numId w:val="2"/>
        </w:numPr>
        <w:tabs>
          <w:tab w:val="num" w:pos="426"/>
        </w:tabs>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 przypadku zmiany podwykonawcy, który zgodnie z art. 26 ust. 2b ustawy Prawo zamówień publicznych będzie podmiotem udostępniającym zasoby niezbędne do realizacji zamówienia, Wykonawca jest zobowiązany zaproponować innego podwykonawcę spełniającego warunki określone przez zamawiającego w specyfikacji wraz z załączeniem wszystkich wymaganych oświadczeń i dokumentów określonych w  specyfikacji.</w:t>
      </w:r>
    </w:p>
    <w:p w:rsidR="00C5568D" w:rsidRPr="00D63747" w:rsidRDefault="00C5568D" w:rsidP="00C5568D">
      <w:pPr>
        <w:spacing w:after="0" w:line="240" w:lineRule="auto"/>
        <w:ind w:left="426"/>
        <w:jc w:val="both"/>
        <w:rPr>
          <w:rFonts w:ascii="Tahoma" w:eastAsia="MS Mincho"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12</w:t>
      </w:r>
    </w:p>
    <w:p w:rsidR="00D63747" w:rsidRPr="00D63747" w:rsidRDefault="00D63747" w:rsidP="00D63747">
      <w:pPr>
        <w:spacing w:after="0" w:line="240" w:lineRule="auto"/>
        <w:jc w:val="both"/>
        <w:rPr>
          <w:rFonts w:ascii="Tahoma" w:eastAsia="Calibri" w:hAnsi="Tahoma" w:cs="Tahoma"/>
          <w:b/>
          <w:lang w:eastAsia="pl-PL"/>
        </w:rPr>
      </w:pPr>
      <w:r w:rsidRPr="00D63747">
        <w:rPr>
          <w:rFonts w:ascii="Tahoma" w:eastAsia="Calibri" w:hAnsi="Tahoma" w:cs="Tahoma"/>
          <w:b/>
          <w:lang w:eastAsia="pl-PL"/>
        </w:rPr>
        <w:t>Materiały, urządzenia i inne środki niezbędne do wykonania Umowy w zakresie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dostarczy na własny koszt na Plac Budowy wszystkie materiały, urządzenia oraz inne środki potrzebne do wykonania Robót określonych w niniejszej Umowie. W celu uniknięcia wątpliwości, Wynagrodzenie obejmuje cenę zakupu materiałów, urządzeń oraz innych środków potrzebnych do wykonania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Wykonawca zobowiązany jest dostarczyć do akceptacji Zamawiającego DTR lub równoważny dokument potwierdzający pochodzenie materiału.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Kolorystyka, rodzaj materiałów wykończeniowych, biały montaż, bezwzględnie wymaga uprzedniej pisemnej zgody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Strony oświadczają, że o ile nie zostanie uzgodnione inaczej na piśmie, wszystkie materiały, urządzenia oraz inne środki będą nowe i o jakości określonej w Projekcie Wykonawczym lub innych dokumentach załączonych do Umowy, a ponadto będą posiadać:</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certyfikat na znak bezpieczeństwa wydany zgodnie z obowiązującymi przepisami, stwierdzający zgodność z kryteriami technicznymi określonymi na podstawie Polskich Norm, aprobat technicznych oraz właściwych przepisów i dokumentów technicznych,</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w przypadku materiałów, urządzeń i innych środków niepodlegających certyfikacji na znak bezpieczeństwa - deklarację bezpieczeństwa lub certyfikat zgodności z Polską Normą,  aprobatą techniczną ITB lub innym dokumentem odniesienia technicznego.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Na żądanie Zamawiającego Kierownik Budowy okazywać będzie wszystkie dokumenty związane z materiałami, w szczególności dokumenty dotyczące przyjęcia materiałów na plac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6.</w:t>
      </w:r>
      <w:r w:rsidRPr="00D63747">
        <w:rPr>
          <w:rFonts w:ascii="Tahoma" w:eastAsia="Calibri" w:hAnsi="Tahoma" w:cs="Tahoma"/>
          <w:lang w:eastAsia="pl-PL"/>
        </w:rPr>
        <w:tab/>
        <w:t>Zamawiającemu przysługuje prawo do regularnego kontrolowania jakości materiałów, zaś Wykonawca zobowiązany jest do niezwłocznego dostarczania Zamawiającemu wszystkich próbek materiałów potrzebnych do przeprowadzenia takiej kontroli. W przypadku stwierdzenia przez Zamawiającego, że jakość materiałów jest niezgodna z warunkami określonymi w Umowie Wykonawca usunie takie materiały z Placu Budowy i zastąpi je innymi odpowiednimi, uzgodnionymi z Zamawiającym materiałami w terminie wyznaczonym przez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   Wykonawca zobowiązany jest do gromadzenia i porządkowania kompletu dokumentacji dotyczącej materiałów, urządzeń lub innych środków. W szczególności dotyczy to wszelkich certyfikatów, deklaracji lub aprobat, dokumentów gwarancyjnych oraz instrukcji obsługi i konserwacji.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13</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Inni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Strony zgodnie oświadczają, że Zamawiający przy realizacji przedmiotu zadania będzie mógł zatrudnić Innych Wykonawców do wykonania prac nieobjętych treścią umowy z Wykonawcą. Wykonawca oświadcza, że przyjął do wiadomości fakt, iż niektóre z prac na placu budowy będą wykonywane równolegle z pracami wykonywanymi przez Innych Wykonawców i w związku z tym przy zachowaniu postanowień niniejszej Umowy oraz wskazań Zamawiającego zobowiązuje się zapewnić właściwą koordynację prac wykonywanych przez Podwykonawców i Innych Wykonawców.</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Strony zgodnie postanawiają, prace, o których mowa w ust. 1, będą mogły być wykonywane przez Innych Wykonawców, co do których Wykonawca będzie miał obowiązek zapewnienia współpracy i koordynacji ich prac. Z tytułu czynności, o których mowa w niniejszym ustępie Wykonawcy nie będzie przysługiwało prawo do dodatkowego wynagrodzenia.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Zamawiający oświadcza, że Inni Wykonawcy będą zobowiązani do posiadania odpowiednich ubezpieczeń od odpowiedzialności cywilnej i uprawnień w związku z wykonywanymi pracami, zaś Wykonawca będzie zobowiązany do dołożenia szczególnej staranności, aby prace wykonywane przez Innych Wykonawców nie były narażone na jakąkolwiek szkodę ze strony Podwykonawców. Zamawiający dołoży należytego starania, aby umowy i zobowiązania Innych Wykonawców były ukształtowane w taki sposób, aby zapobiec powstawaniu jakichkolwiek szkód w robotach Wykonawcy lub pracach Podwykonawców Wykonawcy, w tym w szczególności w zakresie wymogów określonych przepisami BHP.</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Strony zgodnie oświadczają, że Wykonawca nie bierze odpowiedzialności, ani za czynności, ani za skutki takich czynności, które są wynikiem działań Innych Wykonawców. Zamawiający nie może obciążyć z tego tytułu Wykonawcy karami umownymi, ani też odstąpić od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14</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Współpraca na placu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zobowiązany będzie do zapewnienia koordynacji wszelkich robót prowadzonych na placu budowy, w szczególności robót budowlanych prowadzonych przez Wykonawcę i Podwykonawców oraz Innych Wykonawców.</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Zamawiający może zwrócić się do Wykonawcy o udostępnienie placu budowy Innym Wykonawcom w celu wykonania przez nich określonych robót. Wykonawca zapewni, że w zakresie, w jakim nie będzie to kolidowało z wykonaniem robót, nie będzie przerywał i zakłócał realizacji robót prowadzonych przez Innych Wykonawców. Jeśli jednak roboty takie miałby kolidować z robotami, Wykonawca zwróci się do Zamawiającego z wnioskiem o nakazanie wstrzymania lub zmiany tempa takich robót. Strony niezwłocznie uzgodnią termin i sposób wykonania wstrzymanych robót. Rozpoczęcie robót przez Innych Wykonawców nie będzie w żaden sposób uważane za odbiór dokonany przez Zamawiającego lub jakąkolwiek osobę trzecią działającą w imieniu Zamawiającego lub za przejęcie Robót przez Zamawiającego</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15</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lastRenderedPageBreak/>
        <w:t>Nadzór inwestorski (jeżeli będzie wymagany)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Zamawiający lub podmioty przez niego upoważnione, w tym w szczególności Inspektor Nadzoru inwestorskiego, mają prawo dokonywać bieżącej kontroli robót wykonywanych przez Wykonawcę. Zamawiający dołoży starań, by bieżąca kontrola robót nie zakłócała normalnego toku wykonywania robót. Aż do chwili dokonania Końcowego Odbioru Robót Zamawiający ma prawo żądać od Wykonawcy usunięcia wszelkich dostrzeżonych Wad, niezależnie od wcześniej wykonanych testów, kontroli lub dokonania zapłaty faktury przejściowej obejmującej dane elementy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Inspektor Nadzoru inwestorskiego będzie uprawniony w szczególności do: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wydawania wiążących poleceń Wykonawcy w zakresie posiadanych przez niego uprawnień,</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reprezentowania Zamawiającego na Placu Budowy i wykonywanie bieżącej kontroli zgodności Robót z Projektem, Pozwoleniem na Budowę, obowiązującymi przepisami oraz Polskimi Normami, jak również z zasadami wiedzy technicznej i sztuki budowlanej,</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kontroli jakości robót, a szczególnie kontroli prawidłowego stosowania materiałów,</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uczestniczenia w testach i odbiorze technicznym systemów technicznych i wyposażenia, jak również przygotowywanie i uczestniczenie w procedurach odbioru przewidzianych Umową,</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potwierdzania faktycznie wykonanych robót i potwierdzania usunięcia wad,</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f.</w:t>
      </w:r>
      <w:r w:rsidRPr="00D63747">
        <w:rPr>
          <w:rFonts w:ascii="Tahoma" w:eastAsia="Calibri" w:hAnsi="Tahoma" w:cs="Tahoma"/>
          <w:lang w:eastAsia="pl-PL"/>
        </w:rPr>
        <w:tab/>
        <w:t>wydawania Kierownikowi Budowy działającemu w imieniu Wykonawcy poleceń potwierdzonych odnośnym wpisem do Dziennika Budowy, a dotyczących: likwidacji Wad lub niebezpiecznych warunków, wykonania testów lub badań, w tym także tych, które wymagają odkrycia Robót lub elementów zakrytych bez uprzedniego odbioru,</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g.</w:t>
      </w:r>
      <w:r w:rsidRPr="00D63747">
        <w:rPr>
          <w:rFonts w:ascii="Tahoma" w:eastAsia="Calibri" w:hAnsi="Tahoma" w:cs="Tahoma"/>
          <w:lang w:eastAsia="pl-PL"/>
        </w:rPr>
        <w:tab/>
        <w:t>wykonywania innych czynności kontrolnych z prawem wpisywania wszelkich komentarzy i zastrzeżeń do Dziennika Budowy,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h.</w:t>
      </w:r>
      <w:r w:rsidRPr="00D63747">
        <w:rPr>
          <w:rFonts w:ascii="Tahoma" w:eastAsia="Calibri" w:hAnsi="Tahoma" w:cs="Tahoma"/>
          <w:lang w:eastAsia="pl-PL"/>
        </w:rPr>
        <w:tab/>
        <w:t>dokonywania kontroli materiałów, w szczególności kontrola kolorystyki, rodzaj materiałów wykończeniowych, biały montaż,</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i.</w:t>
      </w:r>
      <w:r w:rsidRPr="00D63747">
        <w:rPr>
          <w:rFonts w:ascii="Tahoma" w:eastAsia="Calibri" w:hAnsi="Tahoma" w:cs="Tahoma"/>
          <w:lang w:eastAsia="pl-PL"/>
        </w:rPr>
        <w:tab/>
        <w:t>odbioru robót przed ich zakryciem oraz</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j.</w:t>
      </w:r>
      <w:r w:rsidRPr="00D63747">
        <w:rPr>
          <w:rFonts w:ascii="Tahoma" w:eastAsia="Calibri" w:hAnsi="Tahoma" w:cs="Tahoma"/>
          <w:lang w:eastAsia="pl-PL"/>
        </w:rPr>
        <w:tab/>
        <w:t>wykonywania wszelkich innych obowiązków i uprawnień wynikających z obowiązujących przepisów prawa, w szczególności z przepisów prawa budowlanego.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 Wszystkie Elementy Robót, które wykonał  Wykonawca, a które następnie ulegają zakryciu lub zasłonięciu przez inne elementy (roboty zanikające), zostaną zgłoszone przez Wykonawcę Zamawiającemu, który skontroluje zgłaszane Roboty pod względem jakościowym i ilościowym, najpóźniej w ciągu trzech (3) dni roboczych od daty zgłoszenia. Powyższe zgłoszenie  Wykonawca jest zobowiązany potwierdzić wpisem w Dzienniku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 xml:space="preserve"> Zamawiający wpisem do Dziennika Budowy potwierdzi dokonanie kontroli zgłoszonych Elementów Robót i w wypadku braku zastrzeżeń zezwoli na wykonywanie dalszych Robót. W wypadku zauważonych Wad Zamawiający określi zakres i termin usunięcia Wad, a po ich usunięciu  Wykonawca zgłosi dany Element Robót do ponownej kontroli.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16</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Dokumentacja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 Wykonawca oświadcza, że wykonany przez niego Projekt Wykonawczy oraz pozostała dokumentacja będzie spójna i kompletna oraz umożliwi wykonanie Robót w ramach Wynagrodzenia uzgodnionego przez Strony. W związku z powyższym jakakolwiek część Robót wykonana jako wyceniona w ofercie  Wykonawcy na podstawie Projektu Wykonawczego nie będzie traktowana jako Roboty Dodatkowe lub roboty Uzupełniające i Generalnemu Wykonawcy nie będą przysługiwać roszczenia z tytułu wykonania takich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Projekt Wykonawczy oraz inna dokumentacja nie będą przez  Wykonawcę bez uprzedniej pisemnej zgody Zamawiającego przekazywane osobom trzecim lub wykorzystywane w celach innych niż wykonanie Robót. W razie takiego wykorzystania  Wykonawca będzie zobowiązany do naprawienia szkody wyrządzonej Zamawiającemu.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Z chwilą sporządzenia Protokołu Odbioru Końcowego  Wykonawca zwróci Zamawiającemu wszelką dokumentację dostarczoną mu na podstawie niniejszej Umowy oraz wszystkie sporządzone przez  Wykonawcę kopie tej dokumentacji.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 xml:space="preserve"> Wykonawca zobowiązany jest do przechowywania na Placu Budowy jednego oryginalnego egzemplarza całości dokumentacji projektowej /technicznej. Zamawiający oraz osoby przez niego upoważnione mają prawo wglądu i wykorzystania powyższego egzemplarza dokumentacji.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Jeżeli zaistnieje potencjalne ryzyko opóźnienia lub przerwania Robót na skutek braku dokumentacji lub instrukcji, które nie zostały wykonane w ramach niniejszej Umowy, lecz powinny zostać dostarczone przez Zamawiającego, Wykonawca powiadomi o tym Zamawiającego na piśmie z wyprzedzeniem co najmniej 7 dni. Takie powiadomienie zawierać będzie szczegółowe informacje dotyczące potrzebnej dokumentacji lub instrukcji i terminu, w którym będzie ona potrzebna, oraz informację o opóźnieniu lub przerwie, jakie mogłyby wystąpić w przypadku ich niedostarczenia.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6.</w:t>
      </w:r>
      <w:r w:rsidRPr="00D63747">
        <w:rPr>
          <w:rFonts w:ascii="Tahoma" w:eastAsia="Calibri" w:hAnsi="Tahoma" w:cs="Tahoma"/>
          <w:lang w:eastAsia="pl-PL"/>
        </w:rPr>
        <w:tab/>
        <w:t xml:space="preserve"> Wykonawca przenosi na Zamawiającego majątkowe prawa autorskie do wszelkich sporządzonych w związku z Robotami (przez  Wykonawcę lub Podwykonawców) projektów, rysunków i podobnych dokumentów na następujących polach eksploatacji: zapisywanie;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 udostępnianie projektów, rysunków i podobnych dokumentów, w szczególności ich wystawianie i publiczne udostępnianie w środkach masowego przekazu, wprowadzanie ich kopii do obrotu gospodarczego dla potrzeb Robót, w tym przeprowadzenia prac remontowych jak również utrzymania Robót w należytym stanie technicznym, w celu budowy i rozbudowy; 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 xml:space="preserve"> Wykonawca zobowiązany jest w ramach Wynagrodzenia do zagwarantowania nabycia na rzecz Zamawiającego autorskich praw majątkowych od osoby będącej autorem takich projektów, rysunków i podobnych dokumentów opisanych w ust. 6.</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8.</w:t>
      </w:r>
      <w:r w:rsidRPr="00D63747">
        <w:rPr>
          <w:rFonts w:ascii="Tahoma" w:eastAsia="Calibri" w:hAnsi="Tahoma" w:cs="Tahoma"/>
          <w:lang w:eastAsia="pl-PL"/>
        </w:rPr>
        <w:tab/>
        <w:t>Wynagrodzenie  Wykonawcy ustalone niniejszą Umową obejmuje także jego wynagrodzenie z tytułu przeniesienia praw i obowiązków, o których mowa w ust. 7.</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17</w:t>
      </w:r>
    </w:p>
    <w:p w:rsidR="00D63747" w:rsidRPr="00D63747" w:rsidRDefault="00D63747" w:rsidP="00C5568D">
      <w:pPr>
        <w:spacing w:after="0" w:line="240" w:lineRule="auto"/>
        <w:jc w:val="center"/>
        <w:rPr>
          <w:rFonts w:ascii="Tahoma" w:eastAsia="Calibri" w:hAnsi="Tahoma" w:cs="Tahoma"/>
          <w:b/>
          <w:lang w:eastAsia="pl-PL"/>
        </w:rPr>
      </w:pPr>
      <w:r w:rsidRPr="00D63747">
        <w:rPr>
          <w:rFonts w:ascii="Tahoma" w:eastAsia="Calibri" w:hAnsi="Tahoma" w:cs="Tahoma"/>
          <w:b/>
          <w:lang w:eastAsia="pl-PL"/>
        </w:rPr>
        <w:t>Gotowość do zakończenia prac w zakresie Robót Budowlanych. Odbiór Końcowy</w:t>
      </w:r>
    </w:p>
    <w:p w:rsidR="00D63747" w:rsidRPr="00D63747" w:rsidRDefault="00D63747" w:rsidP="00D63747">
      <w:pPr>
        <w:spacing w:after="0" w:line="240" w:lineRule="auto"/>
        <w:jc w:val="both"/>
        <w:rPr>
          <w:rFonts w:ascii="Tahoma" w:eastAsia="Calibri" w:hAnsi="Tahoma" w:cs="Tahoma"/>
          <w:b/>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1.Wykonawca pisemnie, co najmniej 3 dni naprzód poinformuje Zamawiającego o osiągnięciu gotowości do Odbioru Końcowego Robót poda termin, w którym jednocześnie przekaże Zamawiającemu :</w:t>
      </w:r>
    </w:p>
    <w:p w:rsidR="00D63747" w:rsidRPr="00D63747" w:rsidRDefault="00D63747" w:rsidP="00E6045E">
      <w:pPr>
        <w:spacing w:after="0" w:line="240" w:lineRule="auto"/>
        <w:ind w:left="709" w:hanging="709"/>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Dziennik Budowy z wpisem Kierownika Budowy o zakończeniu wszystkich Robót i Oświadczenie Kierownika Budowy o zakończeniu wszystkich Robót i uporządkowaniu Placu Budowy,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protokoły koniecznych badań, pomiarów, testów, prób i sprawdzeń,</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wymagane certyfikaty materiałowe i dokumentację materiałową,</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Dokumentację Powykonawczą z kosztorysami powykonawczymi,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wszelkie podręczniki, instrukcje obsługi itp. oraz dokumenty obejmujące gwarancje udzielone przez producentów w odniesieniu do wszelkich Urządzeń zainstalowanych w ramach Robót lub w związku z nimi przez Wykonawcę lub jego Podwykonawców.</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Zamawiający wyznaczy datę i rozpocznie czynności Odbioru Końcowego Robót w terminie 3 dni roboczych od daty przekazania przez  Wykonawcę dokumentów, o których mowa w ust. 1, zawiadamiając o tym  Wykonawcę. Zamawiający powinien zakończyć czynności Odbioru Końcowego Robót  najpóźniej w 5 dniu roboczym licząc od daty rozpoczęcia czynności.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Jeżeli w toku czynności Odbioru Zamawiający stwierdzi, że przedmiot odbioru nie spełnia kryteriów gotowości do Odbioru Robót z powodu nie zakończenia wszystkich Robót, nieprzeprowadzenia wszystkich prób, istnienia Wad czy też z powodu innej niezgodności Robót z właściwymi przepisami, normami lub niniejszą Umową Zamawiający może odmówić Odbioru. W takiej sytuacji,  Wykonawca i Inspektor Nadzoru opracują Protokół Usterek i Wad oraz ustalą datę ich usunięcia. Po usunięciu przez  Wykonawcę zawartych w Protokole Usterek i Wad, Strony ustalą ponownie termin przeprowadzenia Odbioru Końcowego.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Z czynności Odbioru Końcowego Robót sporządzony zostanie protokół zawierający ustalenia poczynione w czasie Odbioru. Protokół zawierać będzie wyraźne oświadczenie Zamawiającego o dokonaniu Odbioru Końcowego lub o odmowie dokonania takiego Odbioru ze wskazaniem przyczyn oraz wyznaczeniem dodatkowego terminu Odbioru w celu usunięcia stwierdzonych uchybień, wad i usterek, jeśli jest ono możliwe. Jeżeli uchybienia, wady i usterki są tego rodzaju, że nie dadzą się usunąć, Zamawiający dokona Odbioru Końcowego Robót zaznaczając w Protokole, iż dokonany Odbiór nie stanowi czynności aprobującej sposobu wykonania zobowiązania przez Wykonawcę.</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Protokół Odbioru Końcowego Robót podpisany przez Zamawiającego zostanie wręczony Wykonawcy w dniu zakończenia czynności Odbioru.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18</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Wady stwierdzone w trakcie odbioru w zakresie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razie stwierdzenia w trakcie czynności Odbioru wad, Strony ustalają, że: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jeżeli wady nadają się do usunięcia - Zamawiający może odmówić Odbioru do czasu usunięcia wad przez  Wykonawcę w terminie wyznaczonym przez Zamawiającego;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jeżeli Wady nie nadają się do usunięcia - Zamawiający ma prawo do dokonania obniżenia wartości Wynagrodzenia za Roboty proporcjonalnie do stopnia zmniejszenia użyteczności lub wartości Robót.</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     W przypadku odmowy dokonania Odbioru przez Zamawiającego do czasu usunięcia wad przez  Wykonawcę,  Wykonawca jest zobowiązany do usunięcia wad i ponownego zawiadomienia o Gotowości do Odbioru Robót, w takim wypadku znajdują zastosowanie postanowienia § 17.</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19</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Zwrot Placu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terminie 5 dni od daty podpisania Protokołu Odbioru Końcowego Inwestycji  Wykonawca musi być gotowy do protokolarnego przekazania Zamawiającemu placu budowy.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 Wykonawca zobowiązany jest do uprzątnięcia terenu Placu Budowy przed jego przekazaniem Zamawiającemu. W przypadku uszkodzeń,  Wykonawca obowiązany będzie pokryć koszty naprawy. Koszty napraw mogą być potrącane z jakiegokolwiek wynagrodzenia należnego Wykonawcy lub z zabezpieczenia należytego wykonania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20</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Dokumentacja Powykonawcza w zakresie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 Wykonawca opracuje i przekaże 2 egzemplarze wersji drukowanej Dokumentacji powykonawczej podpisanej przez Kierownika Budowy, wraz z powykonawczą częścią projektową w nadającej się do edycji wersji elektronicznej na płycie CD (rysunki w plikach AUTOCAD i pdf, pozostałe dokumenty w programach MS Office), która powinna zostać zaakceptowana przez Zamawiającego. Dostarczenie kompletnej i zaakceptowanej przez inspektorów nadzoru Dokumentacji Powykonawczej Zamawiającemu stanowi warunek przystąpienia do Odbioru Końcowego.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21</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Rękojmia i Gwarancja w zakresie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Okres rękojmi na roboty budowlane  wynosi </w:t>
      </w:r>
      <w:r w:rsidR="00C5568D">
        <w:rPr>
          <w:rFonts w:ascii="Tahoma" w:eastAsia="Calibri" w:hAnsi="Tahoma" w:cs="Tahoma"/>
          <w:lang w:eastAsia="pl-PL"/>
        </w:rPr>
        <w:t>60</w:t>
      </w:r>
      <w:r w:rsidRPr="00D63747">
        <w:rPr>
          <w:rFonts w:ascii="Tahoma" w:eastAsia="Calibri" w:hAnsi="Tahoma" w:cs="Tahoma"/>
          <w:lang w:eastAsia="pl-PL"/>
        </w:rPr>
        <w:t xml:space="preserve"> miesięcy liczony od daty podpisania Protokołu Odbioru Końcowego Inwestycji. W przypadku stwierdzenia w okresie rękojmi Wad, Zamawia</w:t>
      </w:r>
      <w:r w:rsidR="00C5568D">
        <w:rPr>
          <w:rFonts w:ascii="Tahoma" w:eastAsia="Calibri" w:hAnsi="Tahoma" w:cs="Tahoma"/>
          <w:lang w:eastAsia="pl-PL"/>
        </w:rPr>
        <w:t xml:space="preserve">jący może wyznaczyć </w:t>
      </w:r>
      <w:r w:rsidRPr="00D63747">
        <w:rPr>
          <w:rFonts w:ascii="Tahoma" w:eastAsia="Calibri" w:hAnsi="Tahoma" w:cs="Tahoma"/>
          <w:lang w:eastAsia="pl-PL"/>
        </w:rPr>
        <w:t>Wykonawcy termin na usunięcie Wad z zagrożeniem, że: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po bezskutecznym upływie wyznaczonego terminu naprawy nie przyjmie,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będzie uprawniony do zastępczego powierzenia usunięcia stwierdzonych Wad podmiotowi trzeciemu w przypadku nieusunięcia przez  Wykonawcę Wad istotnych w  terminie i dokonania stosownego potrącenia z zabezpieczenia należytego wykonania umowy o kwotę odpowiadającą kosztom takiego zastępczego usunięcia Wad. W przypadku, gdy kwota zabezpieczenia należytego wykonania umowy okaże się niewystarczająca  Wykonawca jest zobowiązany do pokrycia powstałej różnicy lub,</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będzie uprawniony do dokonania stosownego obniżenia Wynagrodzenia za Roboty, jeżeli stwierdzone przez Zamawiającego wady nieistotne są nieusuwalne albo gdy  Wykonawca nie usunie w  terminie Wad nieistotnych.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Strony postanawiają, że odpowiedzialność  Wykonawcy z tytułu odpowiedzialności za wady zostanie rozszerzona poprzez udzielenie pisemnej gwarancji na roboty budowlane.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Okres gwarancji  Wykonawcy liczony będzie od daty podpisania protokołu Końcowego Odbioru Inwestycji i będzie wynosić:</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 xml:space="preserve"> na roboty budowlane – </w:t>
      </w:r>
      <w:r w:rsidRPr="00D63747">
        <w:rPr>
          <w:rFonts w:ascii="Tahoma" w:eastAsia="Calibri" w:hAnsi="Tahoma" w:cs="Tahoma"/>
          <w:b/>
          <w:lang w:eastAsia="pl-PL"/>
        </w:rPr>
        <w:t>…………………..</w:t>
      </w:r>
      <w:r w:rsidRPr="00D63747">
        <w:rPr>
          <w:rFonts w:ascii="Tahoma" w:eastAsia="Calibri" w:hAnsi="Tahoma" w:cs="Tahoma"/>
          <w:lang w:eastAsia="pl-PL"/>
        </w:rPr>
        <w:t>zgodnie z Ofertą (minimum 36 miesięcy),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Niniejsza umowa jest dokumentem gwarancyjnym w rozumieniu przepisów Kodeksu Cywilnego.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Strony ustalają następujący tryb usuwania wad Robót, ujawnionych w okresie gwarancji: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Zamawiający zobowiązuje się powiadomić  Wykonawcę pisemnie lub faxem o stwierdzonej wadzie; wady istotne powinny być stwierdzone protokolarnie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w okresie objętym gwarancją  Wykonawca zobowiązany jest do usuwania na swój koszt i we własnym zakresie stwierdzonych wad, nie później jednak niż w ciągu 14 dni od daty otrzymania zawiadomienia, o którym mowa powyżej, w wyjątkowych wypadkach w innym uzgodnionym z Zamawiającym terminie,</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po bezskutecznym upływie terminu określonego w ust. 5 pkt. b Zamawiający usunie wady we własnym zakresie, a kosztami z tego tytułu obciąży  Wykonawcę lub na zasadach ogólnych zleci usunięcie wad osobie trzecie (innemu Wykonawcy) , a kosztami z tego tytułu obciąży   Wykonawcę,</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d.</w:t>
      </w:r>
      <w:r w:rsidRPr="00D63747">
        <w:rPr>
          <w:rFonts w:ascii="Tahoma" w:eastAsia="Calibri" w:hAnsi="Tahoma" w:cs="Tahoma"/>
          <w:lang w:eastAsia="pl-PL"/>
        </w:rPr>
        <w:tab/>
        <w:t xml:space="preserve"> Wykonawca w przypadku skorzystania przez Zamawiającego z uprawnień, o których mowa w ust. 5 pkt. c zobowiązany będzie do zwrotu Zamawiającemu wszystkich poniesionych przez niego kosztów w terminie 7 dni od otrzymania pisemnego wezwania,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e.</w:t>
      </w:r>
      <w:r w:rsidRPr="00D63747">
        <w:rPr>
          <w:rFonts w:ascii="Tahoma" w:eastAsia="Calibri" w:hAnsi="Tahoma" w:cs="Tahoma"/>
          <w:lang w:eastAsia="pl-PL"/>
        </w:rPr>
        <w:tab/>
        <w:t>jeżeli  Wykonawca nie dokona usunięcia wad w terminie określonym w ust. 5 pkt. b, Zamawiający przysługuje prawo naliczania kar umownych w wysokości określonej w umowie.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6.</w:t>
      </w:r>
      <w:r w:rsidRPr="00D63747">
        <w:rPr>
          <w:rFonts w:ascii="Tahoma" w:eastAsia="Calibri" w:hAnsi="Tahoma" w:cs="Tahoma"/>
          <w:lang w:eastAsia="pl-PL"/>
        </w:rPr>
        <w:tab/>
        <w:t>Wykonawca w okresie udzielonej gwarancji nie może odmówić usunięcia wad w zakresie Robót wykonanych na podstawie niniejszej Umowy bez względu na wysokość kosztów z tym związanych.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Zamawiający może dochodzić roszczeń z tytułu gwarancji także po okresie określonym w ust. 3, jeżeli zgłosił wadę Robót przed upływem tego okresu.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22</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Odbiór Po Upływie Rękojmi w zakresie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Niezależnie od uprawnienia Zamawiającego do bieżącego zgłaszania Wad w okresie obowiązywania rękojmi, o którym mowa w § 21, ust.1 , Strony przeprowadzą czynności związane z Odbiorem Po Upływie Rękojmi Inwestycji najpóźniej w dniu wygaśnięcia Okresu Rękojmi dla całej Inwestycji. Dla celów Odbioru Po Upływie Rękojmi Zamawiający opracuje wykaz Wad i usterek stwierdzonych w Inwestycji na dzień sporządzenia protokołu Odbioru Po Upływie Rękojmi i powiadomi  </w:t>
      </w:r>
      <w:r w:rsidRPr="00D63747">
        <w:rPr>
          <w:rFonts w:ascii="Tahoma" w:eastAsia="Calibri" w:hAnsi="Tahoma" w:cs="Tahoma"/>
          <w:lang w:eastAsia="pl-PL"/>
        </w:rPr>
        <w:lastRenderedPageBreak/>
        <w:t>Wykonawcę, z zachowaniem co najmniej 7-dniowego wyprzedzenia, o dacie rozpoczęcia czynności związanych z Odbiorem Po Upływie Rękojmi.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Czynności związane z Odbiorem Po Upływie Rękojmi zostaną zakończone podpisaniem Protokołu Odbioru Po Upływie Rękojmi lub opracowaniem Protokołu Usterek i Wad, zawierającego listę Wad i usterek stwierdzonych przez Zamawiając na dzień sporządzenia ww. Protokołu.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Wykonawca jest zobowiązany do niezwłocznego usunięcia Wad i naprawienia usterek stwierdzonych w Protokole Usterek i Wad i po ostatecznym usunięciu i naprawie wszystkich Wad i usterek stwierdzonych w Protokole Usterek i Wad, Strony podpiszą Protokół Odbioru Po Upływie Rękojmi.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IV. WSPÓLNE POSTANOWIENIA DLA USŁUG, ROBÓT.</w:t>
      </w:r>
    </w:p>
    <w:p w:rsidR="00D63747" w:rsidRPr="00D63747" w:rsidRDefault="00D63747" w:rsidP="00D63747">
      <w:pPr>
        <w:spacing w:after="0" w:line="240" w:lineRule="auto"/>
        <w:jc w:val="both"/>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23</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przypadku wykonywania Robót w sposób niezgodny z wyżej wymienionymi wymogami, Zamawiający ma prawo zażądać zmiany sposobu wykonywania Robót/Usług oraz usunięcia wszelkich Wad Robót/Usług na koszt  Wykonawcy, w tym także jeszcze przed całkowitym ukończeniem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 trakcie wykonywania Robót  Wykonawca zobowiązany jest do stosowania się do wszelkich zaleceń ze strony Zamawiającego, zgodnych z warunkami określonymi w ust. 1 niniejszego paragrafu.</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Za wyjątkiem sytuacji określonych inaczej w Umowie, Wykonawca na własny koszt dostarczy wszelkie materiały i urządzenia niezbędne do wykonania robót oraz wykonania zobowiązań wynikających z niniejszej Umowy, łącznie z tymi, które nie są określone wyraźnie w Umowie, ale są niezbędne do wykonania Robót. Wszelkie materiały oraz jakość ich wykonania powinny być zgodne z warunkami i wymogami określonymi w Umowie. Wszelkie użyte materiały powinny być nowe.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Podczas realizacji Umowy  Wykonawca powinien stosować się do warunków zawartych w obowiązujących przepisach, w tym do aktów prawa miejscowego oraz wszelkich ostatecznych i prawomocnych decyzji administracyjnych dotyczących robót.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24</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Opóźnienie w realizacji prac</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przypadku, gdy  Wykonawca opóźnia się z rozpoczęciem lub wykonaniem Robót/Usług tak dalece, że przy dotychczasowym sposobie wykonywania Robót/Usług, może nastąpić niedotrzymanie terminów, o których mowa w § 3 ust. 1 lub ust. 2, niezależnie od innych przysługujących mu praw, Zamawiający uprawniony jest do żądania od  Wykonawcy podjęcia działań w celu nadrobienia powstałego opóźnienia.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  W przypadku otrzymania przez  Wykonawcę uzasadnionego wezwania, o którym mowa w ust. 1,  Wykonawca zobowiązany jest do przedstawienia Zamawiającemu na piśmie, w terminie 2 dni od daty otrzymania wezwania, propozycji działań niezbędnych dla nadrobienia powstałego opóźnienia oraz do określenia terminu, w którym opóźnienie zostanie nadrobione. Jeżeli jakiekolwiek działania zaproponowane przez  Wykonawcę w celu nadrobienia opóźnienia wymagają współdziałania ze strony Zamawiającego lub wymagają poniesienia przezeń dodatkowych kosztów, wówczas przed ich podjęciem  Wykonawca zobowiązany jest uzyskać akceptację Zamawiającego. Udokumentowane koszty poniesione przez Zamawiającego w związku z wyżej opisanymi działaniami  Wykonawcy, Zamawiający ma prawo potrącać z wynagrodzeniem należnym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W przypadku, gdy  Wykonawca nie przedstawi propozycji, o której mowa w ust. 2 lub w razie utrzymywania się opóźnienia pomimo upływu terminu wskazanego przez  Wykonawcę, Zamawiający ma prawo wyznaczyć Wykonawcy dodatkowy termin na nadrobienie opóźnienia. W razie bezskutecznego upływu takiego dodatkowego terminu oraz będącego jego wynikiem opóźnienia, Zamawiającemu </w:t>
      </w:r>
      <w:r w:rsidRPr="00D63747">
        <w:rPr>
          <w:rFonts w:ascii="Tahoma" w:eastAsia="Calibri" w:hAnsi="Tahoma" w:cs="Tahoma"/>
          <w:lang w:eastAsia="pl-PL"/>
        </w:rPr>
        <w:lastRenderedPageBreak/>
        <w:t>przysługuje prawo do powierzenia wykonania lub dokończenia danego Elementu Robót/Usług w ramach grupy Robót innemu podmiotowi na koszt i ryzyko  Wykonawcy bez konieczności uzyskania uprzedniego bądź następczego zezwolenia Sądu (Zastępcze Wykonanie), o czym niezwłocznie poinformuje pisemnie  Wykonawcę.</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Skorzystanie przez Zamawiającego z uprawnień określonych w ust. 3 nie wyłącza odpowiedzialności odszkodowawczej  Wykonawcy na zasadach ogólnych Kodeksu Cywilnego, nie wyłącza przysługującego Zamawiającemu prawa naliczenia kar umownych zastrzeżonych w umowie, nie powoduje utraty ani ograniczenia uprawnień przysługujących Zamawiającemu z tytułu rękojmi lub gwarancji w zakresie odpowiedniej części zrealizowanej przez  Wykonawcę Inwestycji, ani też nie wyłącza przysługującego Wykonawcy prawa odstąpienia od Umowy w całości lub części, jeżeli zachodzą ku temu podstawy umowne lub ustawowe.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25</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Poufność</w:t>
      </w:r>
    </w:p>
    <w:p w:rsidR="00D63747" w:rsidRPr="00D63747" w:rsidRDefault="00D63747" w:rsidP="00D63747">
      <w:pPr>
        <w:autoSpaceDE w:val="0"/>
        <w:autoSpaceDN w:val="0"/>
        <w:adjustRightInd w:val="0"/>
        <w:spacing w:after="0"/>
        <w:jc w:val="center"/>
        <w:rPr>
          <w:rFonts w:ascii="Tahoma" w:eastAsia="Calibri" w:hAnsi="Tahoma" w:cs="Tahoma"/>
          <w:b/>
          <w:bCs/>
          <w:lang w:eastAsia="pl-PL"/>
        </w:rPr>
      </w:pPr>
    </w:p>
    <w:p w:rsidR="00D63747" w:rsidRPr="00D63747" w:rsidRDefault="00D63747" w:rsidP="00D63747">
      <w:pPr>
        <w:numPr>
          <w:ilvl w:val="0"/>
          <w:numId w:val="5"/>
        </w:numPr>
        <w:suppressAutoHyphens/>
        <w:spacing w:after="120" w:line="240" w:lineRule="auto"/>
        <w:jc w:val="both"/>
        <w:rPr>
          <w:rFonts w:ascii="Tahoma" w:eastAsia="Calibri" w:hAnsi="Tahoma" w:cs="Tahoma"/>
          <w:bCs/>
          <w:lang w:eastAsia="ar-SA"/>
        </w:rPr>
      </w:pPr>
      <w:r w:rsidRPr="00D63747">
        <w:rPr>
          <w:rFonts w:ascii="Tahoma" w:eastAsia="Calibri" w:hAnsi="Tahoma" w:cs="Tahoma"/>
          <w:bCs/>
          <w:lang w:eastAsia="ar-SA"/>
        </w:rPr>
        <w:t>Podmiot nie ma dostępu do danych osobowych.</w:t>
      </w:r>
    </w:p>
    <w:p w:rsidR="00D63747" w:rsidRPr="00D63747" w:rsidRDefault="00D63747" w:rsidP="00D63747">
      <w:pPr>
        <w:numPr>
          <w:ilvl w:val="0"/>
          <w:numId w:val="5"/>
        </w:numPr>
        <w:suppressAutoHyphens/>
        <w:spacing w:after="120" w:line="240" w:lineRule="auto"/>
        <w:jc w:val="both"/>
        <w:rPr>
          <w:rFonts w:ascii="Tahoma" w:eastAsia="Calibri" w:hAnsi="Tahoma" w:cs="Tahoma"/>
          <w:bCs/>
          <w:lang w:eastAsia="ar-SA"/>
        </w:rPr>
      </w:pPr>
      <w:proofErr w:type="spellStart"/>
      <w:r w:rsidRPr="00D63747">
        <w:rPr>
          <w:rFonts w:ascii="Tahoma" w:eastAsia="Calibri" w:hAnsi="Tahoma" w:cs="Tahoma"/>
          <w:bCs/>
          <w:lang w:eastAsia="ar-SA"/>
        </w:rPr>
        <w:t>Audit</w:t>
      </w:r>
      <w:proofErr w:type="spellEnd"/>
      <w:r w:rsidRPr="00D63747">
        <w:rPr>
          <w:rFonts w:ascii="Tahoma" w:eastAsia="Calibri" w:hAnsi="Tahoma" w:cs="Tahoma"/>
          <w:bCs/>
          <w:lang w:eastAsia="ar-SA"/>
        </w:rPr>
        <w:t xml:space="preserve"> systemu i bezpieczeństwa informacji :</w:t>
      </w:r>
    </w:p>
    <w:p w:rsidR="00D63747" w:rsidRPr="00D63747" w:rsidRDefault="00D63747" w:rsidP="00D63747">
      <w:pPr>
        <w:numPr>
          <w:ilvl w:val="0"/>
          <w:numId w:val="6"/>
        </w:numPr>
        <w:suppressAutoHyphens/>
        <w:spacing w:after="120" w:line="240" w:lineRule="auto"/>
        <w:jc w:val="both"/>
        <w:rPr>
          <w:rFonts w:ascii="Tahoma" w:eastAsia="Calibri" w:hAnsi="Tahoma" w:cs="Tahoma"/>
          <w:bCs/>
          <w:lang w:eastAsia="ar-SA"/>
        </w:rPr>
      </w:pPr>
      <w:r w:rsidRPr="00D63747">
        <w:rPr>
          <w:rFonts w:ascii="Tahoma" w:eastAsia="Calibri" w:hAnsi="Tahoma" w:cs="Tahoma"/>
          <w:bCs/>
          <w:lang w:eastAsia="ar-SA"/>
        </w:rPr>
        <w:t>W ramach nadzoru nad Wykonawcą Zamawiający zastrzega sobie możliwość wykonania auditu w zakresie realizacji przedmiotu umowy</w:t>
      </w:r>
    </w:p>
    <w:p w:rsidR="00D63747" w:rsidRPr="00D63747" w:rsidRDefault="00D63747" w:rsidP="00D63747">
      <w:pPr>
        <w:numPr>
          <w:ilvl w:val="0"/>
          <w:numId w:val="6"/>
        </w:numPr>
        <w:suppressAutoHyphens/>
        <w:spacing w:after="120" w:line="240" w:lineRule="auto"/>
        <w:jc w:val="both"/>
        <w:rPr>
          <w:rFonts w:ascii="Tahoma" w:eastAsia="Calibri" w:hAnsi="Tahoma" w:cs="Tahoma"/>
          <w:bCs/>
          <w:lang w:eastAsia="ar-SA"/>
        </w:rPr>
      </w:pPr>
      <w:r w:rsidRPr="00D63747">
        <w:rPr>
          <w:rFonts w:ascii="Tahoma" w:eastAsia="Calibri" w:hAnsi="Tahoma" w:cs="Tahoma"/>
          <w:bCs/>
          <w:lang w:eastAsia="ar-SA"/>
        </w:rPr>
        <w:t xml:space="preserve">Wszelkie informacje, uzyskane przez Wykonawcę w związku z realizacją niniejszej umowy, Wykonawca powinien traktować jako poufne. Wykonawca zobowiązany jest do zachowania poufności informacji w trakcie obowiązywania umowy oraz po jej zakończeniu. </w:t>
      </w:r>
    </w:p>
    <w:p w:rsidR="00D63747" w:rsidRPr="00D63747" w:rsidRDefault="00D63747" w:rsidP="00D63747">
      <w:pPr>
        <w:numPr>
          <w:ilvl w:val="0"/>
          <w:numId w:val="6"/>
        </w:numPr>
        <w:suppressAutoHyphens/>
        <w:spacing w:after="120" w:line="240" w:lineRule="auto"/>
        <w:jc w:val="both"/>
        <w:rPr>
          <w:rFonts w:ascii="Tahoma" w:eastAsia="Calibri" w:hAnsi="Tahoma" w:cs="Tahoma"/>
          <w:bCs/>
          <w:lang w:eastAsia="ar-SA"/>
        </w:rPr>
      </w:pPr>
      <w:r w:rsidRPr="00D63747">
        <w:rPr>
          <w:rFonts w:ascii="Tahoma" w:eastAsia="Calibri" w:hAnsi="Tahoma" w:cs="Tahoma"/>
          <w:bCs/>
          <w:lang w:eastAsia="ar-SA"/>
        </w:rPr>
        <w:t>Wykonawca zobowiązuje się do przestrzegania, w zakresie adekwatnym do przedmiotu umowy, Polityki Bezpieczeństwa Informacji obowiązującej u Zamawiającego oraz dokumentach powiązanych.</w:t>
      </w:r>
    </w:p>
    <w:p w:rsidR="00D63747" w:rsidRPr="00D63747" w:rsidRDefault="00D63747" w:rsidP="00D63747">
      <w:pPr>
        <w:numPr>
          <w:ilvl w:val="0"/>
          <w:numId w:val="6"/>
        </w:numPr>
        <w:suppressAutoHyphens/>
        <w:spacing w:after="120" w:line="240" w:lineRule="auto"/>
        <w:jc w:val="both"/>
        <w:rPr>
          <w:rFonts w:ascii="Tahoma" w:eastAsia="Calibri" w:hAnsi="Tahoma" w:cs="Tahoma"/>
          <w:bCs/>
          <w:lang w:eastAsia="ar-SA"/>
        </w:rPr>
      </w:pPr>
      <w:r w:rsidRPr="00D63747">
        <w:rPr>
          <w:rFonts w:ascii="Tahoma" w:eastAsia="Calibri" w:hAnsi="Tahoma" w:cs="Tahoma"/>
          <w:bCs/>
          <w:lang w:eastAsia="ar-SA"/>
        </w:rPr>
        <w:t>W sytuacji, w której naruszenie poufności informacji lub Polityki bezpieczeństwa Informacji spowoduje szkodę po stronie Zamawiającego, wykonawca zobowiązany jest do jej naprawienia na zasadach ogólnych, niezależnie od przewidzianych kar umownych.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26</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Termin zakończenia Inwestycji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Wykonawca zobowiązuje się do wykonania przedmiotu niniejszej Umowy zgodnie z Harmonogramem Realizacji zaakceptowanym przez Zamawiającego, w terminie  zgodnie z zapisami § 3.</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   Wykonawca będzie zobowiązany do wykonania przedmiotu umowy w ramach  Etapów wynikających z Harmonogramu Realizacji, określonych w § 3 Umowy.</w:t>
      </w:r>
    </w:p>
    <w:p w:rsidR="00D63747" w:rsidRPr="00D63747" w:rsidRDefault="00D63747" w:rsidP="00D63747">
      <w:pPr>
        <w:spacing w:after="0" w:line="240" w:lineRule="auto"/>
        <w:jc w:val="both"/>
        <w:rPr>
          <w:rFonts w:ascii="Tahoma" w:eastAsia="Calibri" w:hAnsi="Tahoma" w:cs="Tahoma"/>
          <w:lang w:eastAsia="pl-PL"/>
        </w:rPr>
      </w:pPr>
    </w:p>
    <w:p w:rsidR="0092563D" w:rsidRDefault="00D63747" w:rsidP="0092563D">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Zamawiający jest uprawniony do zawieszenia wykonania robót/usług w takim czasie i w taki sposób w jaki uznaje to za konieczne. Zawiadomienie o zawieszeniu całości lub części robót oraz okresie zawieszenia Zamawiający przekazuje Wykonawcy na piśmie.</w:t>
      </w:r>
    </w:p>
    <w:p w:rsidR="0092563D" w:rsidRDefault="0092563D" w:rsidP="0092563D">
      <w:pPr>
        <w:spacing w:after="0" w:line="240" w:lineRule="auto"/>
        <w:jc w:val="both"/>
        <w:rPr>
          <w:rFonts w:ascii="Tahoma" w:eastAsia="Calibri" w:hAnsi="Tahoma" w:cs="Tahoma"/>
          <w:lang w:eastAsia="pl-PL"/>
        </w:rPr>
      </w:pPr>
    </w:p>
    <w:p w:rsidR="0092563D" w:rsidRPr="003D04E2" w:rsidRDefault="003D04E2" w:rsidP="003D04E2">
      <w:pPr>
        <w:spacing w:after="0" w:line="240" w:lineRule="auto"/>
        <w:jc w:val="both"/>
        <w:rPr>
          <w:rFonts w:ascii="Tahoma" w:eastAsia="Calibri" w:hAnsi="Tahoma" w:cs="Tahoma"/>
          <w:lang w:eastAsia="pl-PL"/>
        </w:rPr>
      </w:pPr>
      <w:r>
        <w:rPr>
          <w:rFonts w:ascii="Tahoma" w:eastAsia="Calibri" w:hAnsi="Tahoma" w:cs="Tahoma"/>
          <w:lang w:eastAsia="pl-PL"/>
        </w:rPr>
        <w:t>4.</w:t>
      </w:r>
      <w:r>
        <w:rPr>
          <w:rFonts w:ascii="Tahoma" w:eastAsia="Calibri" w:hAnsi="Tahoma" w:cs="Tahoma"/>
          <w:lang w:eastAsia="pl-PL"/>
        </w:rPr>
        <w:tab/>
      </w:r>
      <w:r w:rsidR="0092563D" w:rsidRPr="003D04E2">
        <w:rPr>
          <w:rFonts w:ascii="Tahoma" w:eastAsia="Calibri" w:hAnsi="Tahoma" w:cs="Tahoma"/>
          <w:lang w:eastAsia="pl-PL"/>
        </w:rPr>
        <w:t xml:space="preserve">W przypadku, gdy okres zawieszenia trwać będzie dłużej niż 90 dni Wykonawca uprawiony jest do wezwania </w:t>
      </w:r>
      <w:r w:rsidRPr="003D04E2">
        <w:rPr>
          <w:rFonts w:ascii="Tahoma" w:eastAsia="Calibri" w:hAnsi="Tahoma" w:cs="Tahoma"/>
          <w:lang w:eastAsia="pl-PL"/>
        </w:rPr>
        <w:t>Zamawiają</w:t>
      </w:r>
      <w:r w:rsidR="00C5568D" w:rsidRPr="003D04E2">
        <w:rPr>
          <w:rFonts w:ascii="Tahoma" w:eastAsia="Calibri" w:hAnsi="Tahoma" w:cs="Tahoma"/>
          <w:lang w:eastAsia="pl-PL"/>
        </w:rPr>
        <w:t>cego</w:t>
      </w:r>
      <w:r w:rsidR="0092563D" w:rsidRPr="003D04E2">
        <w:rPr>
          <w:rFonts w:ascii="Tahoma" w:eastAsia="Calibri" w:hAnsi="Tahoma" w:cs="Tahoma"/>
          <w:lang w:eastAsia="pl-PL"/>
        </w:rPr>
        <w:t xml:space="preserve"> do podjęcia zawieszonych robót w terminie 7 dni od daty doręczenia wezwania. W przypadku bezskutecznego upływu terminu Wykonawca uprawniony jest do podjęcia dalszej realizacji umowy lub do rozwiązania umowy ze skutkiem natychmiastowym. Koszty związane z zawieszeniem robót pokrywa Wykonawca. </w:t>
      </w:r>
    </w:p>
    <w:p w:rsidR="0092563D" w:rsidRPr="0092563D" w:rsidRDefault="0092563D" w:rsidP="0092563D">
      <w:pPr>
        <w:pStyle w:val="Akapitzlist"/>
        <w:ind w:left="426"/>
        <w:jc w:val="both"/>
        <w:rPr>
          <w:rFonts w:ascii="Tahoma" w:eastAsia="Calibri" w:hAnsi="Tahoma" w:cs="Tahoma"/>
          <w:color w:val="FF0000"/>
          <w:sz w:val="22"/>
          <w:szCs w:val="22"/>
        </w:rPr>
      </w:pPr>
    </w:p>
    <w:p w:rsidR="00D63747" w:rsidRPr="0092563D" w:rsidRDefault="003D04E2" w:rsidP="003D04E2">
      <w:pPr>
        <w:spacing w:after="0" w:line="240" w:lineRule="auto"/>
        <w:jc w:val="both"/>
        <w:rPr>
          <w:rFonts w:ascii="Tahoma" w:eastAsia="Calibri" w:hAnsi="Tahoma" w:cs="Tahoma"/>
          <w:lang w:eastAsia="pl-PL"/>
        </w:rPr>
      </w:pPr>
      <w:r>
        <w:rPr>
          <w:rFonts w:ascii="Tahoma" w:eastAsia="Calibri" w:hAnsi="Tahoma" w:cs="Tahoma"/>
          <w:lang w:eastAsia="pl-PL"/>
        </w:rPr>
        <w:t>5.</w:t>
      </w:r>
      <w:r>
        <w:rPr>
          <w:rFonts w:ascii="Tahoma" w:eastAsia="Calibri" w:hAnsi="Tahoma" w:cs="Tahoma"/>
          <w:lang w:eastAsia="pl-PL"/>
        </w:rPr>
        <w:tab/>
      </w:r>
      <w:r w:rsidR="00D63747" w:rsidRPr="0092563D">
        <w:rPr>
          <w:rFonts w:ascii="Tahoma" w:eastAsia="Calibri" w:hAnsi="Tahoma" w:cs="Tahoma"/>
          <w:lang w:eastAsia="pl-PL"/>
        </w:rPr>
        <w:t>Zawieszenie nie powoduje przesunięcia terminu realizacji, o którym mowa w ust. 1.</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3D04E2" w:rsidP="00D63747">
      <w:pPr>
        <w:spacing w:after="0" w:line="240" w:lineRule="auto"/>
        <w:jc w:val="both"/>
        <w:rPr>
          <w:rFonts w:ascii="Tahoma" w:eastAsia="Calibri" w:hAnsi="Tahoma" w:cs="Tahoma"/>
          <w:lang w:eastAsia="pl-PL"/>
        </w:rPr>
      </w:pPr>
      <w:r>
        <w:rPr>
          <w:rFonts w:ascii="Tahoma" w:eastAsia="Calibri" w:hAnsi="Tahoma" w:cs="Tahoma"/>
          <w:lang w:eastAsia="pl-PL"/>
        </w:rPr>
        <w:t>6</w:t>
      </w:r>
      <w:r w:rsidR="00D63747" w:rsidRPr="00D63747">
        <w:rPr>
          <w:rFonts w:ascii="Tahoma" w:eastAsia="Calibri" w:hAnsi="Tahoma" w:cs="Tahoma"/>
          <w:lang w:eastAsia="pl-PL"/>
        </w:rPr>
        <w:t>.</w:t>
      </w:r>
      <w:r w:rsidR="00D63747" w:rsidRPr="00D63747">
        <w:rPr>
          <w:rFonts w:ascii="Tahoma" w:eastAsia="Calibri" w:hAnsi="Tahoma" w:cs="Tahoma"/>
          <w:lang w:eastAsia="pl-PL"/>
        </w:rPr>
        <w:tab/>
        <w:t xml:space="preserve">Zakończenie Inwestycji zostanie potwierdzone podpisaniem przez obie strony Umowy Protokołu Odbioru Końcowego, </w:t>
      </w:r>
    </w:p>
    <w:p w:rsidR="003D04E2" w:rsidRDefault="003D04E2"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V. ZAPŁATA WYNAGRODZENIA</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27</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Wynagrodzenie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 Wykonawca otrzyma za realizację przedmiotu Umowy w zakresie  łączne wynagrodzenie ryczałtowe w wysokości ………………………….. (słownie: …………………………………………………………………………………………………….. zł netto</w:t>
      </w:r>
      <w:r w:rsidR="003D04E2">
        <w:rPr>
          <w:rFonts w:ascii="Tahoma" w:eastAsia="Calibri" w:hAnsi="Tahoma" w:cs="Tahoma"/>
          <w:lang w:eastAsia="pl-PL"/>
        </w:rPr>
        <w:t>,</w:t>
      </w:r>
      <w:r w:rsidRPr="00D63747">
        <w:rPr>
          <w:rFonts w:ascii="Tahoma" w:eastAsia="Calibri" w:hAnsi="Tahoma" w:cs="Tahoma"/>
          <w:lang w:eastAsia="pl-PL"/>
        </w:rPr>
        <w:t xml:space="preserve"> ………………………………. zł brutto (słownie: ………………………………………..), dalej nazywane „Wynagrodzeniem”.</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Na kwotę wynagrodzenia składają się poszczególne zakresy przedmiotowej umowy tj. Roboty, Usługi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2.1.</w:t>
      </w:r>
      <w:r w:rsidRPr="00D63747">
        <w:rPr>
          <w:rFonts w:ascii="Tahoma" w:eastAsia="Calibri" w:hAnsi="Tahoma" w:cs="Tahoma"/>
          <w:lang w:eastAsia="pl-PL"/>
        </w:rPr>
        <w:tab/>
        <w:t>Wykonawca otrzyma za realizację przedmiotu Umowy w zakresie Usług wynagrodzenie ryczałtowe  w wysokości (</w:t>
      </w:r>
      <w:r w:rsidRPr="00D63747">
        <w:rPr>
          <w:rFonts w:ascii="Tahoma" w:eastAsia="Calibri" w:hAnsi="Tahoma" w:cs="Tahoma"/>
          <w:b/>
          <w:lang w:eastAsia="pl-PL"/>
        </w:rPr>
        <w:t>nie wyższej niż 10 % wartości</w:t>
      </w:r>
      <w:r w:rsidRPr="00D63747">
        <w:rPr>
          <w:rFonts w:ascii="Tahoma" w:eastAsia="Calibri" w:hAnsi="Tahoma" w:cs="Tahoma"/>
          <w:lang w:eastAsia="pl-PL"/>
        </w:rPr>
        <w:t xml:space="preserve"> </w:t>
      </w:r>
      <w:r w:rsidRPr="00D63747">
        <w:rPr>
          <w:rFonts w:ascii="Tahoma" w:eastAsia="Calibri" w:hAnsi="Tahoma" w:cs="Tahoma"/>
          <w:b/>
          <w:lang w:eastAsia="pl-PL"/>
        </w:rPr>
        <w:t>wynagrodzenia za roboty budowlane</w:t>
      </w:r>
      <w:r w:rsidRPr="00D63747">
        <w:rPr>
          <w:rFonts w:ascii="Tahoma" w:eastAsia="Calibri" w:hAnsi="Tahoma" w:cs="Tahoma"/>
          <w:lang w:eastAsia="pl-PL"/>
        </w:rPr>
        <w:t xml:space="preserve">)….……………………. (słownie : ……………………………………………………………….. zł i 00/100) netto,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2.2</w:t>
      </w:r>
      <w:r w:rsidRPr="00D63747">
        <w:rPr>
          <w:rFonts w:ascii="Tahoma" w:eastAsia="Calibri" w:hAnsi="Tahoma" w:cs="Tahoma"/>
          <w:lang w:eastAsia="pl-PL"/>
        </w:rPr>
        <w:tab/>
        <w:t>Wykonawca otrzyma za realizację przedmiotu Umowy w zakresie Robót wynagrodzenie ryczałtowe w wysokości ………………………………………, (słownie: …………………………….. zł i 00/100) netto,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b/>
        <w:t>Wynagrodzenie płatne będzie jednorazowo, zgodnie z zasadami określonymi w paragrafie następującym poniżej, przy czym płatność Wynagrodzenia zostanie powiększona o wartość podatku od towarów i usług (VAT) zgodnie z obowiązującymi przepisami.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Wykonawca jest zobowiązany uwzględnić w kwocie wynagrodzenia opisanego w ust. 1 planowaną zmianę stawki podatku od towarów i usług (VAT). Zamawiający nie przewiduje możliwości zmiany wynagrodzenia w przypadku podwyższenia stawki podatku od towarów i usług (VAT) w całym okresie obowiązywania i realizacji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 xml:space="preserve">Zamawiający zobowiązuje się do zapłaty faktur wystawionych przez  Wykonawcę w terminie 60 dni od daty otrzymania poprawnie wystawionej pod względem rachunkowym i formalnym faktury VAT z kserokopią zatwierdzonych protokołów odpowiednio dla Robót/Usług.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Jeżeli faktura dostarczona Zamawiającemu przez Wykonawcę zawierać będzie jakiekolwiek błędy pod względem rachunkowym, opisowym lub w zakresie podanych w niej danych, zostanie niezwłocznie przez Wykonawcę skorygowana, natomiast termin płatności za daną część robót, której ta faktura dotyczy, będzie biegł na nowo od daty doręczenia Zamawiającemu faktury skorygowanej. Korekta faktur VAT powinna nastąpić w terminie 3 dni roboczych od dnia zgłoszenia błędów przez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 xml:space="preserve"> Wykonawca oświadcza, że szczegółowo zapoznał się z treścią Załącznika nr </w:t>
      </w:r>
      <w:r w:rsidR="003D04E2">
        <w:rPr>
          <w:rFonts w:ascii="Tahoma" w:eastAsia="Calibri" w:hAnsi="Tahoma" w:cs="Tahoma"/>
          <w:lang w:eastAsia="pl-PL"/>
        </w:rPr>
        <w:t>3</w:t>
      </w:r>
      <w:r w:rsidRPr="00D63747">
        <w:rPr>
          <w:rFonts w:ascii="Tahoma" w:eastAsia="Calibri" w:hAnsi="Tahoma" w:cs="Tahoma"/>
          <w:lang w:eastAsia="pl-PL"/>
        </w:rPr>
        <w:t xml:space="preserve"> </w:t>
      </w:r>
      <w:r w:rsidR="003D04E2">
        <w:rPr>
          <w:rFonts w:ascii="Tahoma" w:eastAsia="Calibri" w:hAnsi="Tahoma" w:cs="Tahoma"/>
          <w:lang w:eastAsia="pl-PL"/>
        </w:rPr>
        <w:t>Program Funkcjonalno-Użytkowy</w:t>
      </w:r>
      <w:r w:rsidRPr="00D63747">
        <w:rPr>
          <w:rFonts w:ascii="Tahoma" w:eastAsia="Calibri" w:hAnsi="Tahoma" w:cs="Tahoma"/>
          <w:lang w:eastAsia="pl-PL"/>
        </w:rPr>
        <w:t>, który jest dla niego czytelny  i zrozumiały i w związku z tym prawidłowo wycenił swoje prace, a ponadto zapoznał się z wymaganiami Inwestycji, szczególnie z warunkami, w jakich ma być realizowana i przy uwzględnieniu powyższego złożył swoją ofertę oraz oświadcza w związku z tym, że Zamawiający nie poniesie żadnych dodatkowych kosztów z tytułu jakichkolwiek błędów w wycenach dokonanych przez  Wykonawcę lub w określonym przez  Wykonawcę zakresie Robót. Przyjmuje się, że Wynagrodzenie uwzględnia warunki prowadzenia Inwestycji oraz wszelkie związane z nim zagrożenia, jak i nieprzewidziane okoliczności.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6.</w:t>
      </w:r>
      <w:r w:rsidRPr="00D63747">
        <w:rPr>
          <w:rFonts w:ascii="Tahoma" w:eastAsia="Calibri" w:hAnsi="Tahoma" w:cs="Tahoma"/>
          <w:lang w:eastAsia="pl-PL"/>
        </w:rPr>
        <w:tab/>
        <w:t xml:space="preserve"> Podane w niniejszym paragrafie Wynagrodzenie jest stałe, nie podlega indeksowaniu, ani nie może być podnoszone w żaden inny sposób.</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7.</w:t>
      </w:r>
      <w:r w:rsidRPr="00D63747">
        <w:rPr>
          <w:rFonts w:ascii="Tahoma" w:eastAsia="Calibri" w:hAnsi="Tahoma" w:cs="Tahoma"/>
          <w:lang w:eastAsia="pl-PL"/>
        </w:rPr>
        <w:tab/>
        <w:t>Wynagrodzenie obejmuje wszystkie koszty związane z realizacją Inwestycji, w tym m.in koszty robocizny, materiałów, maszyn i urządzeń budowlanych, pozwoleń, instalacji, oprogramowania, transportu, testów, sprawdzeń oraz ewentualnych opłat i podatków a także inne koszty związane z realizacją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8.</w:t>
      </w:r>
      <w:r w:rsidRPr="00D63747">
        <w:rPr>
          <w:rFonts w:ascii="Tahoma" w:eastAsia="Calibri" w:hAnsi="Tahoma" w:cs="Tahoma"/>
          <w:lang w:eastAsia="pl-PL"/>
        </w:rPr>
        <w:tab/>
        <w:t>Zamawiający uprawniony jest do potrącenia naliczonych kar umownych z bieżącego wynagrodzenia Wykonawcy na co Wykonawca wyraża zgody.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28</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Warunki płatności i procedura realizacji płatności w ramach robót budowlanych.</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 Wykonawca upoważniony jest do otrzymywania płatności na poczet uzgodnionego Wynagrodzenia, zgodnie z zakończonymi Robotami przyporządkowanymi  do poszczególnego etapu i zostanie zapłacona Wykonawcy pod warunkiem przedstawienia przez  Wykonawcę pisemnych oświadczeń jego Podwykonawców, że  Wykonawca zaspokoił ich wszystkie roszczenia z tytułu robót przez nich wykonanych w trakcie realizacji Inwestycji za wyjątkiem niewymagalnych kaucji.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 Zamawiający dokona zapłaty faktur Wykonawcy przelewem bankowym, na rachunek bankowy  Wykonawcy z zachowaniem zasad określonych w § 27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Na potrzeby wszelkich płatności Wynagrodzenia za dzień dokonania zapłaty Strony uznają dzień obciążenia rachunku bankowego WSS im M. Kopernika w Łodzi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29</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Warunki płatności i procedura realizacji płatności w ramach usług</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Zapłata na rzecz  Wykonawcy kwoty odpowiadającej wynagrodzeniu z tytułu wykonanych Usług w zakresie Projektu Budowlano-Wykonawczego nastąpi po dostarczeniu dokumentacji projektowej wraz z płatnością za roboty budowlane. Płatność nastąpi przelewem na konto  Wykonawcy wskazane w treści faktury VAT z zachowaniem zasad określonych w § 27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VI. ZABEZPIECZENIA, KARY UMOWNE, UBEZPIECZENIE, CESJA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30</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Zabezpieczenie należytego wykonania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 Tytułem należytego wykonania umowy ustala się zabezpieczenie w wysokości 5 % wynagrodzenia brutto, o którym mowa w § 27 ust. 1 Umowy, tj. kwotę ……………………………………………….. zł</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 xml:space="preserve"> Wykonawca wniósł w dniu ………….. r., ustaloną w ust. 1 kwotę zabezpieczenia, w formie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 Zabezpieczenie należytego wykonania umowy będzie zwrócone Generalnemu Wykonawcy na poniższych zasadach:</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t>
      </w:r>
      <w:r w:rsidRPr="00D63747">
        <w:rPr>
          <w:rFonts w:ascii="Tahoma" w:eastAsia="Calibri" w:hAnsi="Tahoma" w:cs="Tahoma"/>
          <w:lang w:eastAsia="pl-PL"/>
        </w:rPr>
        <w:tab/>
        <w:t>70 % wartości zabezpieczenia należytego wykonania umowy zostanie zwrócone w terminie 30 dni od dnia podpisania przez Zamawiającego Protokołu Odbioru Końcowego Inwestycji,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t>
      </w:r>
      <w:r w:rsidRPr="00D63747">
        <w:rPr>
          <w:rFonts w:ascii="Tahoma" w:eastAsia="Calibri" w:hAnsi="Tahoma" w:cs="Tahoma"/>
          <w:lang w:eastAsia="pl-PL"/>
        </w:rPr>
        <w:tab/>
        <w:t>30 % wartości zabezpieczenia należytego wykonania umowy zostanie zwrócone nie później niż w 15 dniu po upływie okresu rękojmi za wady na wykonane roboty budowlane.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Zmiana formy zabezpieczenia dokonana będzie w formie aneksu do niniejszej umowy po uprzednim uzyskaniu zgody Zamawiającego na taką zmianę.</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31</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Kary umowne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numPr>
          <w:ilvl w:val="0"/>
          <w:numId w:val="7"/>
        </w:numPr>
        <w:spacing w:after="0" w:line="240" w:lineRule="auto"/>
        <w:ind w:left="426" w:hanging="426"/>
        <w:jc w:val="both"/>
        <w:rPr>
          <w:rFonts w:ascii="Tahoma" w:eastAsia="Calibri" w:hAnsi="Tahoma" w:cs="Tahoma"/>
          <w:noProof/>
          <w:lang w:eastAsia="pl-PL"/>
        </w:rPr>
      </w:pPr>
      <w:r w:rsidRPr="00D63747">
        <w:rPr>
          <w:rFonts w:ascii="Tahoma" w:eastAsia="Calibri" w:hAnsi="Tahoma" w:cs="Tahoma"/>
          <w:noProof/>
          <w:lang w:eastAsia="pl-PL"/>
        </w:rPr>
        <w:t>Oprócz kar umownych wskazanych wyraźnie w poszczególnych postanowieniach niniejszej Umowy, Strony przewidują następujące kary umowne:</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 xml:space="preserve">  Wykonawca zapłaci Zamawiającyowi karę umowną w wysokości 0,2% Wynagrodzenia netto określonego w § 27 ust. 1 za każdy dzień opóźnienia w przypadku niedotrzymania terminów </w:t>
      </w:r>
      <w:r w:rsidRPr="00D63747">
        <w:rPr>
          <w:rFonts w:ascii="Tahoma" w:eastAsia="Calibri" w:hAnsi="Tahoma" w:cs="Tahoma"/>
          <w:noProof/>
          <w:lang w:eastAsia="pl-PL"/>
        </w:rPr>
        <w:lastRenderedPageBreak/>
        <w:t>zakończenia poszczególnych etapów określonych w Harmonogramie Realizacji lub w przypadku niedotrzymania terminu zakończenia realizacji przedmiotu umowy.</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 xml:space="preserve">   Wykonawca zapłaci Zamawiającyowi karę umowną w wysokości 5 000 PLN za każdy dzień opóźnienia w usunięciu jakichkolwiek Wad i usterek stwierdzonych w trakcie odbiorów częściowych, Odbioru Końcowego, bądź Odbioru po upływie Ręjkojmi lub w ramach odpowiedzialności z tytułu rękojmi lub gwarancji.</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 xml:space="preserve">   Wykonawca zapłaci Zamawiającyowi karę umowną w wysokości 10% Wynagrodzenia netto, o którym mowa w § 27 ust. 1 Umowy - w przypadku, jeżeli Umowa zostanie rozwiązana z winy  Wykonawcy, jak również w przypadku, gdy Zamawiający odstąpi od umowy z przyczyn leżących po stronie  Wykonawcy (zarówno na podstawie umownego, jak i ustawowego prawa odstąpienia)</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 xml:space="preserve">   </w:t>
      </w:r>
      <w:r w:rsidRPr="00D63747">
        <w:rPr>
          <w:rFonts w:ascii="Tahoma" w:eastAsia="MS Mincho" w:hAnsi="Tahoma" w:cs="Tahoma"/>
          <w:lang w:eastAsia="pl-PL"/>
        </w:rPr>
        <w:t xml:space="preserve"> z tytułu niedokonania zapłaty lub nieterminowej zapłaty należnego wynagrodzenia Podwykonawcy lub dalszemu Podwykonawcy, w wysokości 0,3 % wartości wynagrodzenia brutto wskazanego w umowie z Podwykonawcą lub dalszym Podwykonawcą za każdy dzień zwłoki liczony od dnia zapłaty określonego w tej umowie;</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MS Mincho" w:hAnsi="Tahoma" w:cs="Tahoma"/>
          <w:lang w:eastAsia="pl-PL"/>
        </w:rPr>
        <w:t xml:space="preserve"> za nieprzedłożenie do zaakceptowania projektu umowy o podwykonawstwo, której przedmiotem są roboty budowlane z Podwykonawcą lub dalszym Podwykonawcą lub projektu jej zmiany w wysokości 0,5 % wartości wynagrodzenia brutto wskazanego w umowie z Podwykonawcą, a w przypadku braku możliwości ustalenia wartości umowy z Podwykonawcą lub dalszym Podwykonawcą, w wysokości 2 000,00 PLN za każdy przypadek oddzielnie;</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MS Mincho" w:hAnsi="Tahoma" w:cs="Tahoma"/>
          <w:lang w:eastAsia="pl-PL"/>
        </w:rPr>
        <w:t xml:space="preserve"> za nieprzedłożenie poświadczonej za zgodność z oryginałem kopii umowy o podwykonawstwo, której przedmiotem są dostawy i usługi lub jej zmiany w wysokości 0,5 % wartości wynagrodzenia brutto wskazanego w umowie z Podwykonawcą lub dalszym Podwykonawcą, a w przypadku braku możliwości ustalenia wartości umowy z Podwykonawcą lub dalszym Podwykonawcą, w wysokości    2 000,00 zł za każdy przypadek oddzielnie;</w:t>
      </w:r>
    </w:p>
    <w:p w:rsidR="00D63747" w:rsidRPr="00D63747" w:rsidRDefault="00D63747" w:rsidP="00D63747">
      <w:pPr>
        <w:numPr>
          <w:ilvl w:val="1"/>
          <w:numId w:val="7"/>
        </w:numPr>
        <w:spacing w:after="0" w:line="240" w:lineRule="auto"/>
        <w:ind w:left="840"/>
        <w:jc w:val="both"/>
        <w:rPr>
          <w:rFonts w:ascii="Tahoma" w:eastAsia="Calibri" w:hAnsi="Tahoma" w:cs="Tahoma"/>
          <w:noProof/>
          <w:lang w:eastAsia="pl-PL"/>
        </w:rPr>
      </w:pPr>
      <w:r w:rsidRPr="00D63747">
        <w:rPr>
          <w:rFonts w:ascii="Tahoma" w:eastAsia="MS Mincho" w:hAnsi="Tahoma" w:cs="Tahoma"/>
          <w:lang w:eastAsia="pl-PL"/>
        </w:rPr>
        <w:t xml:space="preserve"> za brak zmiany umowy o podwykonawstwo w zakresie terminu zapłaty w wysokości 0,05 % wartości wynagrodzenia brutto wskazanego w umowie z Podwykonawcą lub dalszym Podwykonawcą, za każdy dzień zwłoki w przedłożeniu umowy z prawidłowymi zapisami w zakresie terminu zapłaty wynagrodzenia liczonym od daty wyznaczonej przez Zamawiającego na przedstawienie umowy o podwykonawstwo z prawidłowo określonym terminem zapłaty wynagrodzenia dla Podwykonawcy.</w:t>
      </w:r>
    </w:p>
    <w:p w:rsidR="00D63747" w:rsidRPr="00D63747" w:rsidRDefault="00D63747" w:rsidP="00D63747">
      <w:pPr>
        <w:numPr>
          <w:ilvl w:val="0"/>
          <w:numId w:val="7"/>
        </w:numPr>
        <w:spacing w:after="0" w:line="240" w:lineRule="auto"/>
        <w:ind w:left="426" w:hanging="426"/>
        <w:jc w:val="both"/>
        <w:rPr>
          <w:rFonts w:ascii="Tahoma" w:eastAsia="Calibri" w:hAnsi="Tahoma" w:cs="Tahoma"/>
          <w:noProof/>
          <w:lang w:eastAsia="pl-PL"/>
        </w:rPr>
      </w:pPr>
      <w:r w:rsidRPr="00D63747">
        <w:rPr>
          <w:rFonts w:ascii="Tahoma" w:eastAsia="Calibri" w:hAnsi="Tahoma" w:cs="Tahoma"/>
          <w:noProof/>
          <w:lang w:eastAsia="pl-PL"/>
        </w:rPr>
        <w:t>W przypadku poniesienia szkody przewyższającej uzgodnione w niniejszej Umowie kwoty kar umownych, Strony mogą dochodzić odszkodowania uzupełniającego do wysokości faktycznie poniesionej straty.</w:t>
      </w:r>
    </w:p>
    <w:p w:rsidR="00D63747" w:rsidRPr="00D63747" w:rsidRDefault="00D63747" w:rsidP="00D63747">
      <w:pPr>
        <w:spacing w:after="0" w:line="240" w:lineRule="auto"/>
        <w:jc w:val="center"/>
        <w:rPr>
          <w:rFonts w:ascii="Tahoma" w:eastAsia="Calibri" w:hAnsi="Tahoma" w:cs="Tahoma"/>
          <w:b/>
          <w:noProof/>
          <w:lang w:eastAsia="pl-PL"/>
        </w:rPr>
      </w:pPr>
    </w:p>
    <w:p w:rsidR="00D63747" w:rsidRPr="00D63747" w:rsidRDefault="00D63747" w:rsidP="00D63747">
      <w:pPr>
        <w:spacing w:after="0" w:line="240" w:lineRule="auto"/>
        <w:jc w:val="center"/>
        <w:rPr>
          <w:rFonts w:ascii="Tahoma" w:eastAsia="Calibri" w:hAnsi="Tahoma" w:cs="Tahoma"/>
          <w:b/>
          <w:noProof/>
          <w:lang w:eastAsia="pl-PL"/>
        </w:rPr>
      </w:pPr>
      <w:r w:rsidRPr="00D63747">
        <w:rPr>
          <w:rFonts w:ascii="Tahoma" w:eastAsia="Calibri" w:hAnsi="Tahoma" w:cs="Tahoma"/>
          <w:b/>
          <w:noProof/>
          <w:lang w:eastAsia="pl-PL"/>
        </w:rPr>
        <w:t>§ 32</w:t>
      </w:r>
    </w:p>
    <w:p w:rsidR="00D63747" w:rsidRPr="00D63747" w:rsidRDefault="00D63747" w:rsidP="00D63747">
      <w:pPr>
        <w:spacing w:after="0" w:line="240" w:lineRule="auto"/>
        <w:jc w:val="center"/>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Ubezpieczenie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dniu podpisania umowy,  Wykonawca przekaże Zamawiającemu poniższe polisy ubezpieczenia:</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 xml:space="preserve"> od ryzyka śmierci lub kalectwa w wyniku działania lub zaniechania  Wykonawcy i osób upoważnionych do przebywania na Placu Budowy.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ubezpieczenie od odpowiedzialności cywilnej w zakresie prowadzonej działalności – na sumę ubezpieczenia w kwocie 1 000 000,00 złotych.</w:t>
      </w:r>
    </w:p>
    <w:p w:rsidR="00D63747" w:rsidRPr="003D04E2"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 xml:space="preserve">ubezpieczenie wszystkich </w:t>
      </w:r>
      <w:proofErr w:type="spellStart"/>
      <w:r w:rsidRPr="00D63747">
        <w:rPr>
          <w:rFonts w:ascii="Tahoma" w:eastAsia="Calibri" w:hAnsi="Tahoma" w:cs="Tahoma"/>
          <w:lang w:eastAsia="pl-PL"/>
        </w:rPr>
        <w:t>ryzyk</w:t>
      </w:r>
      <w:proofErr w:type="spellEnd"/>
      <w:r w:rsidRPr="00D63747">
        <w:rPr>
          <w:rFonts w:ascii="Tahoma" w:eastAsia="Calibri" w:hAnsi="Tahoma" w:cs="Tahoma"/>
          <w:lang w:eastAsia="pl-PL"/>
        </w:rPr>
        <w:t xml:space="preserve"> kontraktu</w:t>
      </w:r>
      <w:r w:rsidR="00BC662D" w:rsidRPr="00BC662D">
        <w:rPr>
          <w:rFonts w:ascii="Century Gothic" w:hAnsi="Century Gothic" w:cs="Arial"/>
          <w:bCs/>
          <w:lang w:eastAsia="en-GB"/>
        </w:rPr>
        <w:t xml:space="preserve"> </w:t>
      </w:r>
      <w:r w:rsidR="00BC662D" w:rsidRPr="003D04E2">
        <w:rPr>
          <w:rFonts w:ascii="Tahoma" w:hAnsi="Tahoma" w:cs="Tahoma"/>
          <w:bCs/>
          <w:lang w:eastAsia="en-GB"/>
        </w:rPr>
        <w:t>na sumę odpowiadającą wysokości wartości wynagrodzenia brutto określonego w § 27 ust.1</w:t>
      </w:r>
      <w:r w:rsidRPr="003D04E2">
        <w:rPr>
          <w:rFonts w:ascii="Tahoma" w:eastAsia="Calibri" w:hAnsi="Tahoma" w:cs="Tahoma"/>
          <w:lang w:eastAsia="pl-PL"/>
        </w:rPr>
        <w:t>.</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Wypełnienie wyżej wspomnianego zobowiązania nie wyłącza i nie ogranicza odpowiedzialności  Wykonawcy wynikającej z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W przypadku, gdyby  Wykonawca w terminie 7dni od daty podpisania niniejszej Umowy nie przedłożył polis ubezpieczeniowych wymaganych Umową i dowodów opłaty składek, Zamawiający ma prawo zawarcia na koszt  Wykonawcy umowy ubezpieczenia na jego rzecz, w zakresie, w jakim  Wykonawca nie przedłożył polisy i dowodów opłaty składek. Koszty składek ubezpieczeniowych poniesionych w takim przypadku Zamawiający może potrącić z jakiejkolwiek części wynagrodzenia </w:t>
      </w:r>
      <w:r w:rsidRPr="00D63747">
        <w:rPr>
          <w:rFonts w:ascii="Tahoma" w:eastAsia="Calibri" w:hAnsi="Tahoma" w:cs="Tahoma"/>
          <w:lang w:eastAsia="pl-PL"/>
        </w:rPr>
        <w:lastRenderedPageBreak/>
        <w:t>należnego Generalnemu Wykonawcy. Jeżeli brak będzie wynagrodzenia nadającego się do potrącenia, koszty takich składek ubezpieczeniowych uważać się będzie za dług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Wszelkie zmiany warunków umów ubezpieczenia w zakresie określonym w niniejszym paragrafie mogą być dokonane wyłącznie za uprzednią pisemną zgodą Zamawiającego lub w wyniku ogólnych zmian wprowadzonych przez towarzystwo ubezpieczeniowe, z którym podpisano umowę ubezpieczeniową. W przypadku gdy zmiany takie oznaczać będą pogorszenie ochrony ubezpieczeniowej  Wykonawca zobowiązany będzie do rozszerzenia nas swój koszt ubezpieczenia do poziomu sprzed dokonania takich zmian.</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w:t>
      </w:r>
      <w:r w:rsidRPr="00D63747">
        <w:rPr>
          <w:rFonts w:ascii="Tahoma" w:eastAsia="Calibri" w:hAnsi="Tahoma" w:cs="Tahoma"/>
          <w:lang w:eastAsia="pl-PL"/>
        </w:rPr>
        <w:tab/>
        <w:t>Obie Strony przestrzegać będą wszystkich warunków polisy ubezpieczeniowej.</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33</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Cesja</w:t>
      </w:r>
    </w:p>
    <w:p w:rsidR="00D63747" w:rsidRPr="00D63747" w:rsidRDefault="00D63747" w:rsidP="00D63747">
      <w:pPr>
        <w:numPr>
          <w:ilvl w:val="0"/>
          <w:numId w:val="3"/>
        </w:numPr>
        <w:spacing w:after="0" w:line="240" w:lineRule="auto"/>
        <w:ind w:left="284" w:hanging="284"/>
        <w:jc w:val="both"/>
        <w:rPr>
          <w:rFonts w:ascii="Tahoma" w:eastAsia="MS Mincho" w:hAnsi="Tahoma" w:cs="Tahoma"/>
          <w:lang w:eastAsia="pl-PL"/>
        </w:rPr>
      </w:pPr>
      <w:r w:rsidRPr="00D63747">
        <w:rPr>
          <w:rFonts w:ascii="Tahoma" w:eastAsia="MS Mincho" w:hAnsi="Tahoma" w:cs="Tahoma"/>
          <w:lang w:eastAsia="pl-PL"/>
        </w:rPr>
        <w:t xml:space="preserve"> Wykonawca nie może w jakikolwiek sposób, pod rygorem nieważności takiej czynności, przenieść wierzytelności wynikającej z niniejszej umowy, w szczególności w drodze cesji, poręczenia lub factoringu, na osobę trzecią bez uprzedniej pisemnej zgody Zamawiającego oraz bez spełnienia warunków wynikających z przepisów powszechnie obowiązującego prawa. Każda czynność mająca na celu zmianę wierzyciela Zamawiającego może nastąpić dopiero po uprzednim wyrażeniu zgody przez podmiot tworzący, zgodnie z art. 54 ust. 5 ustawy o działalności leczniczej z dnia 15 kwietnia 2011r.</w:t>
      </w:r>
    </w:p>
    <w:p w:rsidR="00D63747" w:rsidRPr="00D63747" w:rsidRDefault="00D63747" w:rsidP="00D63747">
      <w:pPr>
        <w:numPr>
          <w:ilvl w:val="0"/>
          <w:numId w:val="3"/>
        </w:numPr>
        <w:spacing w:after="0" w:line="240" w:lineRule="auto"/>
        <w:ind w:left="284" w:hanging="426"/>
        <w:jc w:val="both"/>
        <w:rPr>
          <w:rFonts w:ascii="Tahoma" w:eastAsia="MS Mincho" w:hAnsi="Tahoma" w:cs="Tahoma"/>
          <w:lang w:eastAsia="pl-PL"/>
        </w:rPr>
      </w:pPr>
      <w:r w:rsidRPr="00D63747">
        <w:rPr>
          <w:rFonts w:ascii="Tahoma" w:eastAsia="Calibri" w:hAnsi="Tahoma" w:cs="Tahoma"/>
          <w:lang w:eastAsia="pl-PL"/>
        </w:rPr>
        <w:t xml:space="preserve"> Wykonawca oświadcza, że jest mu znany stan majątkowy Zamawiającego w rozumieniu dyspozycji z art. 490 § 2 ustawy k.c.</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VII. ROZWIĄZANIE UMOWY</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34</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Rozwiązanie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numPr>
          <w:ilvl w:val="0"/>
          <w:numId w:val="8"/>
        </w:numPr>
        <w:spacing w:after="0" w:line="240" w:lineRule="auto"/>
        <w:ind w:left="426" w:hanging="426"/>
        <w:jc w:val="both"/>
        <w:rPr>
          <w:rFonts w:ascii="Tahoma" w:eastAsia="Calibri" w:hAnsi="Tahoma" w:cs="Tahoma"/>
          <w:noProof/>
          <w:lang w:eastAsia="pl-PL"/>
        </w:rPr>
      </w:pPr>
      <w:r w:rsidRPr="00D63747">
        <w:rPr>
          <w:rFonts w:ascii="Tahoma" w:eastAsia="Calibri" w:hAnsi="Tahoma" w:cs="Tahoma"/>
          <w:noProof/>
          <w:lang w:eastAsia="pl-PL"/>
        </w:rPr>
        <w:t>Zamawiający ma prawo do rozwiązania Umowy ze skutkiem natychmiastowym w przypadkach rażącego naruszenia postanowień niniejszej Umowy polegających na:</w:t>
      </w:r>
    </w:p>
    <w:p w:rsidR="00D63747" w:rsidRPr="00D63747" w:rsidRDefault="00D63747" w:rsidP="00D63747">
      <w:pPr>
        <w:spacing w:after="0" w:line="240" w:lineRule="auto"/>
        <w:ind w:left="-57"/>
        <w:jc w:val="both"/>
        <w:rPr>
          <w:rFonts w:ascii="Tahoma" w:eastAsia="Calibri" w:hAnsi="Tahoma" w:cs="Tahoma"/>
          <w:noProof/>
          <w:lang w:eastAsia="pl-PL"/>
        </w:rPr>
      </w:pP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przekroczeniu przez  Wykonawcę któregokolwiek z terminów ukończenia Zadań określonych w § 3 ust. 1 Umowy o więcej niż 20 dni; udzielenie przez Zamawiającya dodatkowego terminu na ukończenie danego etapu nie pozbawia Zamawiającya prawa do rozwiązania Umowy ze skutkiem natychmiastowym w razie przekroczenia przez  Wykonawcę dodatkowego terminu.</w:t>
      </w: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niezachowaniu przez  Wykonawcę standardów jakości wykonywania Robót przyjętych przez niniejszą umowę,</w:t>
      </w: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faktycznym zaprzestaniu wykonywania przez  Wykonawcę Robót z przyczyn innych niż wyraźnie uzgodnione z Zamawiającyem bądź dozwolone w niniejszej Umowie;</w:t>
      </w: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uporczywym naruszaniu przez  Wykonawcę wymogów w zakresie bezpieczeństwa i higieny pracy, o których mowa w § 10, mogących skutkować utratą życia lub zdrowia osób wykonujących Roboty,</w:t>
      </w: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noProof/>
          <w:lang w:eastAsia="pl-PL"/>
        </w:rPr>
        <w:t xml:space="preserve"> </w:t>
      </w:r>
      <w:r w:rsidRPr="00D63747">
        <w:rPr>
          <w:rFonts w:ascii="Tahoma" w:eastAsia="Calibri" w:hAnsi="Tahoma" w:cs="Tahoma"/>
          <w:lang w:eastAsia="pl-PL"/>
        </w:rPr>
        <w:t xml:space="preserve">nie rozpoczęcia przez  Wykonawcę robót w terminie 10 dni roboczych licząc od terminu podpisania umowy bez uzasadnionych przyczyn, bądź bez uzasadnionej przyczyny  Wykonawca nie kontynuuje jej przez okres dłuższy niż 10 dni roboczych pomimo pisemnego wezwania przez Zamawiającego; </w:t>
      </w:r>
    </w:p>
    <w:p w:rsidR="00D63747" w:rsidRPr="00D63747" w:rsidRDefault="00D63747" w:rsidP="00D63747">
      <w:pPr>
        <w:numPr>
          <w:ilvl w:val="1"/>
          <w:numId w:val="9"/>
        </w:numPr>
        <w:spacing w:after="0" w:line="240" w:lineRule="auto"/>
        <w:ind w:left="840"/>
        <w:jc w:val="both"/>
        <w:rPr>
          <w:rFonts w:ascii="Tahoma" w:eastAsia="Calibri" w:hAnsi="Tahoma" w:cs="Tahoma"/>
          <w:noProof/>
          <w:lang w:eastAsia="pl-PL"/>
        </w:rPr>
      </w:pPr>
      <w:r w:rsidRPr="00D63747">
        <w:rPr>
          <w:rFonts w:ascii="Tahoma" w:eastAsia="Calibri" w:hAnsi="Tahoma" w:cs="Tahoma"/>
          <w:lang w:eastAsia="pl-PL"/>
        </w:rPr>
        <w:t xml:space="preserve"> Wykonawca przerwał realizację robót i przerwa trwała dłużej niż 10 dni roboczych,</w:t>
      </w:r>
      <w:r w:rsidRPr="00D63747">
        <w:rPr>
          <w:rFonts w:ascii="Tahoma" w:eastAsia="Calibri" w:hAnsi="Tahoma" w:cs="Tahoma"/>
          <w:noProof/>
          <w:lang w:eastAsia="pl-PL"/>
        </w:rPr>
        <w:t xml:space="preserve"> pod warunkiem, że rozwiązanie Umowy zostanie poprzedzone pisemnym wezwaniem  Wykonawcy do usunięcia naruszenia i może nastąpić dopiero po bezskutecznym upływie terminu wyznaczonego na usunięcie naruszenia, który to termin nie może być krótszy niż 5 dni.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Stronom przysługiwać będzie także prawo, o którym mowa w ust. 1, także w sytuacji zaistnienia następujących okoliczności: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uprawomocnienia się wyroku właściwego sądu lub wydania decyzji bądź postanowienia władz administracyjnych, które uniemożliwiałyby rozpoczęcie realizacji lub kontynuacji Inwestycji;</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b)</w:t>
      </w:r>
      <w:r w:rsidRPr="00D63747">
        <w:rPr>
          <w:rFonts w:ascii="Tahoma" w:eastAsia="Calibri" w:hAnsi="Tahoma" w:cs="Tahoma"/>
          <w:lang w:eastAsia="pl-PL"/>
        </w:rPr>
        <w:tab/>
        <w:t>złożenia wniosku o ogłoszenie upadłości lub wystąpienia z wnioskiem o wszczęcie postępowania układowego przez Stronę przeciwną.</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W przypadku rozwiązania Umowy w trybie postanowień niniejszego paragrafu  Wykonawca niezwłocznie zgłosi Zamawiającemu gotowość do protokolarnego przekazania Placu Budowy, które to przekazanie nastąpi w terminie uzgodnionym przez Strony. Strony sporządzą także protokół zaawansowania Robót wykonanych przez  Wykonawcę lub jego Podwykonawców, który będzie podstawą wystawienia przez  Wykonawcę faktury. Zapłata faktury nastąpi zgodnie z postanowieniami § 27 Umowy, po potrąceniu roszczeń przysługujących Zamawiającemu na podstawie niniejszej Umowy.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Przepis ustępu poprzedzającego stosuje się odpowiednio w przypadku odstąpienia przez Zamawiającego od Umowy w całości lub części.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5. Zamawiający ma prawo odstąpić od umowy lub jej części, w przypadku:</w:t>
      </w:r>
    </w:p>
    <w:p w:rsidR="00D63747" w:rsidRPr="00D63747" w:rsidRDefault="00D63747" w:rsidP="00D63747">
      <w:pPr>
        <w:numPr>
          <w:ilvl w:val="0"/>
          <w:numId w:val="10"/>
        </w:numPr>
        <w:spacing w:after="0" w:line="240" w:lineRule="auto"/>
        <w:jc w:val="both"/>
        <w:rPr>
          <w:rFonts w:ascii="Tahoma" w:eastAsia="MS Mincho" w:hAnsi="Tahoma" w:cs="Tahoma"/>
          <w:lang w:eastAsia="pl-PL"/>
        </w:rPr>
      </w:pPr>
      <w:r w:rsidRPr="00D63747">
        <w:rPr>
          <w:rFonts w:ascii="Tahoma" w:eastAsia="MS Mincho" w:hAnsi="Tahoma" w:cs="Tahoma"/>
          <w:lang w:eastAsia="pl-PL"/>
        </w:rPr>
        <w:t>gdy Zamawiający zmuszony jest do:</w:t>
      </w:r>
    </w:p>
    <w:p w:rsidR="00D63747" w:rsidRPr="00D63747" w:rsidRDefault="00D63747" w:rsidP="00D63747">
      <w:pPr>
        <w:numPr>
          <w:ilvl w:val="0"/>
          <w:numId w:val="11"/>
        </w:numPr>
        <w:spacing w:after="0" w:line="240" w:lineRule="auto"/>
        <w:jc w:val="both"/>
        <w:rPr>
          <w:rFonts w:ascii="Tahoma" w:eastAsia="MS Mincho" w:hAnsi="Tahoma" w:cs="Tahoma"/>
          <w:lang w:eastAsia="pl-PL"/>
        </w:rPr>
      </w:pPr>
      <w:r w:rsidRPr="00D63747">
        <w:rPr>
          <w:rFonts w:ascii="Tahoma" w:eastAsia="MS Mincho" w:hAnsi="Tahoma" w:cs="Tahoma"/>
          <w:lang w:eastAsia="pl-PL"/>
        </w:rPr>
        <w:t>trzykrotnego dokonywania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D63747" w:rsidRPr="00D63747" w:rsidRDefault="00D63747" w:rsidP="00D63747">
      <w:pPr>
        <w:numPr>
          <w:ilvl w:val="0"/>
          <w:numId w:val="11"/>
        </w:numPr>
        <w:spacing w:after="0" w:line="240" w:lineRule="auto"/>
        <w:jc w:val="both"/>
        <w:rPr>
          <w:rFonts w:ascii="Tahoma" w:eastAsia="MS Mincho" w:hAnsi="Tahoma" w:cs="Tahoma"/>
          <w:lang w:eastAsia="pl-PL"/>
        </w:rPr>
      </w:pPr>
      <w:r w:rsidRPr="00D63747">
        <w:rPr>
          <w:rFonts w:ascii="Tahoma" w:eastAsia="MS Mincho" w:hAnsi="Tahoma" w:cs="Tahoma"/>
          <w:lang w:eastAsia="pl-PL"/>
        </w:rPr>
        <w:t xml:space="preserve">dokonania bezpośrednich zapłat na sumę większą niż 5% wartości całego wynagrodzenia brutto opisanego w </w:t>
      </w:r>
      <w:r w:rsidRPr="00D63747">
        <w:rPr>
          <w:rFonts w:ascii="Tahoma" w:eastAsia="Calibri" w:hAnsi="Tahoma" w:cs="Tahoma"/>
          <w:bCs/>
          <w:lang w:eastAsia="pl-PL"/>
        </w:rPr>
        <w:t>§ 27 ust. 1 niniejszej umowy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6. Odstąpienie od umowy lub jej części z powodów określonych w  ust. 5 niniejszego paragrafu, powinno nastąpić w terminie 30 dni od daty powzięcia wiadomości o przesłance odstąpienia w formie pisemnej pod rygorem nieważności takiego oświadczenia.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ind w:left="426" w:hanging="426"/>
        <w:jc w:val="both"/>
        <w:rPr>
          <w:rFonts w:ascii="Tahoma" w:eastAsia="MS Mincho" w:hAnsi="Tahoma" w:cs="Tahoma"/>
          <w:lang w:eastAsia="pl-PL"/>
        </w:rPr>
      </w:pPr>
      <w:r w:rsidRPr="00D63747">
        <w:rPr>
          <w:rFonts w:ascii="Tahoma" w:eastAsia="MS Mincho" w:hAnsi="Tahoma" w:cs="Tahoma"/>
          <w:lang w:eastAsia="pl-PL"/>
        </w:rPr>
        <w:t>7. W przypadku odstąpienia od umowy z przyczyn, o których mowa w ust. 5 niniejszego paragrafu,  Wykonawca jest zobowiązany do natychmiastowego przerwania robót i ich zabezpieczenia oraz w terminie 7 dni od otrzymania pisemnego zawiadomienia o odstąpieniu od umowy do:</w:t>
      </w:r>
    </w:p>
    <w:p w:rsidR="00D63747" w:rsidRPr="00D63747" w:rsidRDefault="00D63747" w:rsidP="00D63747">
      <w:pPr>
        <w:numPr>
          <w:ilvl w:val="1"/>
          <w:numId w:val="8"/>
        </w:numPr>
        <w:spacing w:after="0" w:line="240" w:lineRule="auto"/>
        <w:ind w:left="709"/>
        <w:jc w:val="both"/>
        <w:rPr>
          <w:rFonts w:ascii="Tahoma" w:eastAsia="MS Mincho" w:hAnsi="Tahoma" w:cs="Tahoma"/>
          <w:lang w:eastAsia="pl-PL"/>
        </w:rPr>
      </w:pPr>
      <w:r w:rsidRPr="00D63747">
        <w:rPr>
          <w:rFonts w:ascii="Tahoma" w:eastAsia="MS Mincho" w:hAnsi="Tahoma" w:cs="Tahoma"/>
          <w:lang w:eastAsia="pl-PL"/>
        </w:rPr>
        <w:t>sporządzenia inwentaryzacji robót w toku, przy udziale Zamawiającego;</w:t>
      </w:r>
    </w:p>
    <w:p w:rsidR="00D63747" w:rsidRPr="00D63747" w:rsidRDefault="00D63747" w:rsidP="00D63747">
      <w:pPr>
        <w:numPr>
          <w:ilvl w:val="1"/>
          <w:numId w:val="8"/>
        </w:numPr>
        <w:tabs>
          <w:tab w:val="num" w:pos="709"/>
          <w:tab w:val="num" w:pos="1070"/>
        </w:tabs>
        <w:spacing w:after="0" w:line="240" w:lineRule="auto"/>
        <w:ind w:left="709"/>
        <w:jc w:val="both"/>
        <w:rPr>
          <w:rFonts w:ascii="Tahoma" w:eastAsia="MS Mincho" w:hAnsi="Tahoma" w:cs="Tahoma"/>
          <w:lang w:eastAsia="pl-PL"/>
        </w:rPr>
      </w:pPr>
      <w:r w:rsidRPr="00D63747">
        <w:rPr>
          <w:rFonts w:ascii="Tahoma" w:eastAsia="MS Mincho" w:hAnsi="Tahoma" w:cs="Tahoma"/>
          <w:lang w:eastAsia="pl-PL"/>
        </w:rPr>
        <w:t>sporządzenia przy udziale Zamawiającego rozliczenia finansowego wykonanych robót;</w:t>
      </w:r>
    </w:p>
    <w:p w:rsidR="00D63747" w:rsidRPr="00D63747" w:rsidRDefault="00D63747" w:rsidP="00D63747">
      <w:pPr>
        <w:numPr>
          <w:ilvl w:val="1"/>
          <w:numId w:val="8"/>
        </w:numPr>
        <w:tabs>
          <w:tab w:val="num" w:pos="709"/>
          <w:tab w:val="num" w:pos="1070"/>
        </w:tabs>
        <w:spacing w:after="0" w:line="240" w:lineRule="auto"/>
        <w:ind w:left="709"/>
        <w:jc w:val="both"/>
        <w:rPr>
          <w:rFonts w:ascii="Tahoma" w:eastAsia="MS Mincho" w:hAnsi="Tahoma" w:cs="Tahoma"/>
          <w:lang w:eastAsia="pl-PL"/>
        </w:rPr>
      </w:pPr>
      <w:r w:rsidRPr="00D63747">
        <w:rPr>
          <w:rFonts w:ascii="Tahoma" w:eastAsia="MS Mincho" w:hAnsi="Tahoma" w:cs="Tahoma"/>
          <w:lang w:eastAsia="pl-PL"/>
        </w:rPr>
        <w:t>uporządkowania terenu budowy i przekazania go protokolarnie Zamawiającemu.</w:t>
      </w:r>
    </w:p>
    <w:p w:rsidR="00D63747" w:rsidRPr="00D63747" w:rsidRDefault="00D63747" w:rsidP="00D63747">
      <w:pPr>
        <w:numPr>
          <w:ilvl w:val="0"/>
          <w:numId w:val="12"/>
        </w:numPr>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 przypadku odmowy  Wykonawcy wykonania czynności, o których mowa w ust. 7 niniejszego paragrafu, czynności tych dokona Zamawiający na koszt i ryzyko  Wykonawcy.</w:t>
      </w:r>
    </w:p>
    <w:p w:rsidR="00D63747" w:rsidRPr="00D63747" w:rsidRDefault="00D63747" w:rsidP="00D63747">
      <w:pPr>
        <w:numPr>
          <w:ilvl w:val="0"/>
          <w:numId w:val="12"/>
        </w:numPr>
        <w:spacing w:after="0" w:line="240" w:lineRule="auto"/>
        <w:ind w:left="426" w:hanging="426"/>
        <w:jc w:val="both"/>
        <w:rPr>
          <w:rFonts w:ascii="Tahoma" w:eastAsia="MS Mincho" w:hAnsi="Tahoma" w:cs="Tahoma"/>
          <w:lang w:eastAsia="pl-PL"/>
        </w:rPr>
      </w:pPr>
      <w:r w:rsidRPr="00D63747">
        <w:rPr>
          <w:rFonts w:ascii="Tahoma" w:eastAsia="MS Mincho" w:hAnsi="Tahoma" w:cs="Tahoma"/>
          <w:lang w:eastAsia="pl-PL"/>
        </w:rPr>
        <w:t>W przypadku odstąpienia od umowy lub jej części przez  Wykonawcę, z przyczyn niezależnych od Zamawiającego,  Wykonawca zobowiązany jest do:</w:t>
      </w:r>
    </w:p>
    <w:p w:rsidR="00D63747" w:rsidRPr="00D63747" w:rsidRDefault="00D63747" w:rsidP="00D63747">
      <w:pPr>
        <w:numPr>
          <w:ilvl w:val="1"/>
          <w:numId w:val="13"/>
        </w:numPr>
        <w:spacing w:after="0" w:line="240" w:lineRule="auto"/>
        <w:ind w:left="900" w:hanging="474"/>
        <w:jc w:val="both"/>
        <w:rPr>
          <w:rFonts w:ascii="Tahoma" w:eastAsia="MS Mincho" w:hAnsi="Tahoma" w:cs="Tahoma"/>
          <w:lang w:eastAsia="pl-PL"/>
        </w:rPr>
      </w:pPr>
      <w:r w:rsidRPr="00D63747">
        <w:rPr>
          <w:rFonts w:ascii="Tahoma" w:eastAsia="MS Mincho" w:hAnsi="Tahoma" w:cs="Tahoma"/>
          <w:lang w:eastAsia="pl-PL"/>
        </w:rPr>
        <w:t>zabezpieczenia na własny koszt przerwanych robót,</w:t>
      </w:r>
    </w:p>
    <w:p w:rsidR="00D63747" w:rsidRDefault="00D63747" w:rsidP="00D63747">
      <w:pPr>
        <w:numPr>
          <w:ilvl w:val="1"/>
          <w:numId w:val="13"/>
        </w:numPr>
        <w:spacing w:after="0" w:line="240" w:lineRule="auto"/>
        <w:ind w:left="900" w:hanging="474"/>
        <w:jc w:val="both"/>
        <w:rPr>
          <w:rFonts w:ascii="Tahoma" w:eastAsia="MS Mincho" w:hAnsi="Tahoma" w:cs="Tahoma"/>
          <w:lang w:eastAsia="pl-PL"/>
        </w:rPr>
      </w:pPr>
      <w:r w:rsidRPr="00D63747">
        <w:rPr>
          <w:rFonts w:ascii="Tahoma" w:eastAsia="MS Mincho" w:hAnsi="Tahoma" w:cs="Tahoma"/>
          <w:lang w:eastAsia="pl-PL"/>
        </w:rPr>
        <w:t>uporządkowania i przekazania Zamawiającemu terenu budowy.</w:t>
      </w:r>
    </w:p>
    <w:p w:rsidR="003D04E2" w:rsidRDefault="003D04E2" w:rsidP="003D04E2">
      <w:pPr>
        <w:spacing w:after="0" w:line="240" w:lineRule="auto"/>
        <w:ind w:left="360"/>
        <w:jc w:val="both"/>
        <w:rPr>
          <w:rFonts w:ascii="Tahoma" w:eastAsia="MS Mincho" w:hAnsi="Tahoma" w:cs="Tahoma"/>
          <w:lang w:eastAsia="pl-PL"/>
        </w:rPr>
      </w:pPr>
    </w:p>
    <w:p w:rsidR="003D04E2" w:rsidRPr="00D63747" w:rsidRDefault="003D04E2" w:rsidP="003D04E2">
      <w:pPr>
        <w:spacing w:after="0" w:line="240" w:lineRule="auto"/>
        <w:ind w:left="360"/>
        <w:jc w:val="both"/>
        <w:rPr>
          <w:rFonts w:ascii="Tahoma" w:eastAsia="MS Mincho"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VIII. POSTANOWIENIA KOŃCOWE</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35</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Adresy do korespondencji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 xml:space="preserve">Wszystkie dokumenty będą przesyłane każdej ze Stron na podany w Umowie adres siedziby Wykonawcy.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 Wszelkie powiadomienia dostarczane będą na następujący adres:</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 a.    Z przeznaczeniem dla Zamawiającego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Wojewódzki Szpital Specjalistyczny im. M. Kopernika w Łodzi, ul. Pabianicka 62, 93-513 Łódź, Dział Techniczny.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b.     Z przeznaczeniem dla Inspektora Nadzoru inwestorskiego: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Wojewódzki Szpital Specjalistyczny im. M. Kopernika w Łodzi, ul. Pabianicka 62, 93-513 Łódź, Dział Techniczny,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lastRenderedPageBreak/>
        <w:t>c.     Z przeznaczeniem dla Wykonawcy:……………………………………………………………………….</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Wszystkie powiadomienia muszą mieć formę pisemną. Faksy i wiadomości przesyłane pocztą elektroniczną uznaje się za formę pisemną.</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 xml:space="preserve"> Każda ze stron zobowiązana jest do informowania drugą stronę o zmianie swojego adresu, w tym adresów e-mail, nr telefonu, nr faksu w terminie 3 od daty zaistnienia zmiany. Zaniechanie zawiadomienia skutkować będzie iż korespondencja przesłana na dotychczasowe adresy zostanie uznana za skutecznie doręczoną.</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numPr>
          <w:ilvl w:val="0"/>
          <w:numId w:val="6"/>
        </w:numPr>
        <w:spacing w:after="0" w:line="240" w:lineRule="auto"/>
        <w:jc w:val="both"/>
        <w:rPr>
          <w:rFonts w:ascii="Tahoma" w:eastAsia="Calibri" w:hAnsi="Tahoma" w:cs="Tahoma"/>
          <w:lang w:eastAsia="en-GB"/>
        </w:rPr>
      </w:pPr>
      <w:r w:rsidRPr="00D63747">
        <w:rPr>
          <w:rFonts w:ascii="Tahoma" w:eastAsia="MS Mincho" w:hAnsi="Tahoma" w:cs="Tahoma"/>
          <w:lang w:eastAsia="pl-PL"/>
        </w:rPr>
        <w:t>Każda ze stron zobowiązana jest:</w:t>
      </w:r>
    </w:p>
    <w:p w:rsidR="00D63747" w:rsidRPr="00D63747" w:rsidRDefault="00D63747" w:rsidP="00D63747">
      <w:pPr>
        <w:numPr>
          <w:ilvl w:val="4"/>
          <w:numId w:val="6"/>
        </w:numPr>
        <w:spacing w:after="0" w:line="240" w:lineRule="auto"/>
        <w:ind w:left="851"/>
        <w:jc w:val="both"/>
        <w:rPr>
          <w:rFonts w:ascii="Tahoma" w:eastAsia="MS Mincho" w:hAnsi="Tahoma" w:cs="Tahoma"/>
          <w:lang w:eastAsia="pl-PL"/>
        </w:rPr>
      </w:pPr>
      <w:r w:rsidRPr="00D63747">
        <w:rPr>
          <w:rFonts w:ascii="Tahoma" w:eastAsia="MS Mincho" w:hAnsi="Tahoma" w:cs="Tahoma"/>
          <w:lang w:eastAsia="pl-PL"/>
        </w:rPr>
        <w:t xml:space="preserve"> Powiadomić niezwłocznie drugą stronę o zmiana organizacyjno- prawnych, które miały miejsce w okresie związania umową, jeśli mają wpływ na realizację umowy lub sposób wystawiania dokumentów rozliczeniowych,</w:t>
      </w:r>
    </w:p>
    <w:p w:rsidR="00D63747" w:rsidRPr="00D63747" w:rsidRDefault="00D63747" w:rsidP="00D63747">
      <w:pPr>
        <w:numPr>
          <w:ilvl w:val="4"/>
          <w:numId w:val="6"/>
        </w:numPr>
        <w:spacing w:after="0" w:line="240" w:lineRule="auto"/>
        <w:ind w:left="851"/>
        <w:jc w:val="both"/>
        <w:rPr>
          <w:rFonts w:ascii="Tahoma" w:eastAsia="MS Mincho" w:hAnsi="Tahoma" w:cs="Tahoma"/>
          <w:lang w:eastAsia="pl-PL"/>
        </w:rPr>
      </w:pPr>
      <w:r w:rsidRPr="00D63747">
        <w:rPr>
          <w:rFonts w:ascii="Tahoma" w:eastAsia="MS Mincho" w:hAnsi="Tahoma" w:cs="Tahoma"/>
          <w:lang w:eastAsia="pl-PL"/>
        </w:rPr>
        <w:t xml:space="preserve"> Złożyć komplet dokumentów wskazujących następcę prawnego.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36</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Spory. Właściwy sąd.</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 przypadku rozbieżności pomiędzy Stronami każda Strona może żądać podpisania przez drugą Stronę protokołu rozbieżności.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W przypadku kwestii projektowych  Wykonawca lub Zamawiający może zwrócić się do eksperta w celu wyjaśnienia sporów lub rozwiązania wszelkich problemów dotyczących danego sporu. Wynagrodzenie przysługujące ekspertowi z tego tytułu ponosi strona zwracająca się do eksperta.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3.</w:t>
      </w:r>
      <w:r w:rsidRPr="00D63747">
        <w:rPr>
          <w:rFonts w:ascii="Tahoma" w:eastAsia="Calibri" w:hAnsi="Tahoma" w:cs="Tahoma"/>
          <w:lang w:eastAsia="pl-PL"/>
        </w:rPr>
        <w:tab/>
        <w:t>Strony dołożą starań, by wszelkie wątpliwości i spory wynikające z niniejszej Umowy były rozstrzygane w sposób polubowny w drodze wzajemnych negocjacji.</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4.</w:t>
      </w:r>
      <w:r w:rsidRPr="00D63747">
        <w:rPr>
          <w:rFonts w:ascii="Tahoma" w:eastAsia="Calibri" w:hAnsi="Tahoma" w:cs="Tahoma"/>
          <w:lang w:eastAsia="pl-PL"/>
        </w:rPr>
        <w:tab/>
        <w:t>Wszelkie spory wynikłe z niniejszej Umowy, które nie zostały rozstrzygnięte w sposób polubowny w ciągu 14 dni kalendarzowych od wystąpienia jednej ze Stron wobec drugiej z takim żądaniem, rozstrzygane będą przez Sąd Powszechny właściwy dla siedziby Zamawiającego.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37</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Obowiązujące prawo</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Niniejsza Umowa podlega prawu polskiemu. We wszystkich kwestiach nierozstrzygniętych treścią Umowy mają zastosowanie przepisy ustawy Prawo Zamówień Publicznych, ustawy Kodeks Cywilny i ustawy Prawo budowlane.</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38</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Inne postanowienia</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numPr>
          <w:ilvl w:val="0"/>
          <w:numId w:val="14"/>
        </w:numPr>
        <w:tabs>
          <w:tab w:val="num" w:pos="567"/>
        </w:tabs>
        <w:autoSpaceDE w:val="0"/>
        <w:autoSpaceDN w:val="0"/>
        <w:adjustRightInd w:val="0"/>
        <w:spacing w:after="0" w:line="240" w:lineRule="auto"/>
        <w:ind w:left="567"/>
        <w:jc w:val="both"/>
        <w:rPr>
          <w:rFonts w:ascii="Tahoma" w:eastAsia="Calibri" w:hAnsi="Tahoma" w:cs="Tahoma"/>
          <w:lang w:eastAsia="pl-PL"/>
        </w:rPr>
      </w:pPr>
      <w:r w:rsidRPr="00D63747">
        <w:rPr>
          <w:rFonts w:ascii="Tahoma" w:eastAsia="Calibri" w:hAnsi="Tahoma" w:cs="Tahoma"/>
          <w:lang w:eastAsia="pl-PL"/>
        </w:rPr>
        <w:t>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Przez zmiany istotne umowy, co do których Zamawiający przewidział możliwość ich zmiany,   strony rozumieją :</w:t>
      </w:r>
    </w:p>
    <w:p w:rsidR="00D63747" w:rsidRPr="00D63747" w:rsidRDefault="00D63747" w:rsidP="00D63747">
      <w:pPr>
        <w:keepNext/>
        <w:spacing w:after="0" w:line="240" w:lineRule="auto"/>
        <w:ind w:left="456"/>
        <w:jc w:val="both"/>
        <w:outlineLvl w:val="1"/>
        <w:rPr>
          <w:rFonts w:ascii="Tahoma" w:eastAsia="Calibri" w:hAnsi="Tahoma" w:cs="Tahoma"/>
          <w:b/>
          <w:spacing w:val="-4"/>
          <w:highlight w:val="yellow"/>
          <w:lang w:eastAsia="pl-PL"/>
        </w:rPr>
      </w:pP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zmian</w:t>
      </w:r>
      <w:r w:rsidRPr="00D63747">
        <w:rPr>
          <w:rFonts w:ascii="Tahoma" w:eastAsia="TimesNewRoman" w:hAnsi="Tahoma" w:cs="Tahoma"/>
          <w:lang w:eastAsia="pl-PL"/>
        </w:rPr>
        <w:t xml:space="preserve">ę </w:t>
      </w:r>
      <w:r w:rsidRPr="00D63747">
        <w:rPr>
          <w:rFonts w:ascii="Tahoma" w:eastAsia="Calibri" w:hAnsi="Tahoma" w:cs="Tahoma"/>
          <w:lang w:eastAsia="pl-PL"/>
        </w:rPr>
        <w:t>terminu realizacji Inwestycji spowodowaną okolicznościami leż</w:t>
      </w:r>
      <w:r w:rsidRPr="00D63747">
        <w:rPr>
          <w:rFonts w:ascii="Tahoma" w:eastAsia="TimesNewRoman" w:hAnsi="Tahoma" w:cs="Tahoma"/>
          <w:lang w:eastAsia="pl-PL"/>
        </w:rPr>
        <w:t>ą</w:t>
      </w:r>
      <w:r w:rsidRPr="00D63747">
        <w:rPr>
          <w:rFonts w:ascii="Tahoma" w:eastAsia="Calibri" w:hAnsi="Tahoma" w:cs="Tahoma"/>
          <w:lang w:eastAsia="pl-PL"/>
        </w:rPr>
        <w:t>cymi po stronie Zamawiającego lub okoliczno</w:t>
      </w:r>
      <w:r w:rsidRPr="00D63747">
        <w:rPr>
          <w:rFonts w:ascii="Tahoma" w:eastAsia="TimesNewRoman" w:hAnsi="Tahoma" w:cs="Tahoma"/>
          <w:lang w:eastAsia="pl-PL"/>
        </w:rPr>
        <w:t>ś</w:t>
      </w:r>
      <w:r w:rsidRPr="00D63747">
        <w:rPr>
          <w:rFonts w:ascii="Tahoma" w:eastAsia="Calibri" w:hAnsi="Tahoma" w:cs="Tahoma"/>
          <w:lang w:eastAsia="pl-PL"/>
        </w:rPr>
        <w:t>ciami niezależnymi od Zamawiającego jak i od  Wykonawcy np.: konieczno</w:t>
      </w:r>
      <w:r w:rsidRPr="00D63747">
        <w:rPr>
          <w:rFonts w:ascii="Tahoma" w:eastAsia="TimesNewRoman" w:hAnsi="Tahoma" w:cs="Tahoma"/>
          <w:lang w:eastAsia="pl-PL"/>
        </w:rPr>
        <w:t xml:space="preserve">ść </w:t>
      </w:r>
      <w:r w:rsidRPr="00D63747">
        <w:rPr>
          <w:rFonts w:ascii="Tahoma" w:eastAsia="Calibri" w:hAnsi="Tahoma" w:cs="Tahoma"/>
          <w:lang w:eastAsia="pl-PL"/>
        </w:rPr>
        <w:t>przesuni</w:t>
      </w:r>
      <w:r w:rsidRPr="00D63747">
        <w:rPr>
          <w:rFonts w:ascii="Tahoma" w:eastAsia="TimesNewRoman" w:hAnsi="Tahoma" w:cs="Tahoma"/>
          <w:lang w:eastAsia="pl-PL"/>
        </w:rPr>
        <w:t>ę</w:t>
      </w:r>
      <w:r w:rsidRPr="00D63747">
        <w:rPr>
          <w:rFonts w:ascii="Tahoma" w:eastAsia="Calibri" w:hAnsi="Tahoma" w:cs="Tahoma"/>
          <w:lang w:eastAsia="pl-PL"/>
        </w:rPr>
        <w:t>cia terminu przekazania placu budowy, udzielenie zamówie</w:t>
      </w:r>
      <w:r w:rsidRPr="00D63747">
        <w:rPr>
          <w:rFonts w:ascii="Tahoma" w:eastAsia="TimesNewRoman" w:hAnsi="Tahoma" w:cs="Tahoma"/>
          <w:lang w:eastAsia="pl-PL"/>
        </w:rPr>
        <w:t xml:space="preserve">ń </w:t>
      </w:r>
      <w:r w:rsidRPr="00D63747">
        <w:rPr>
          <w:rFonts w:ascii="Tahoma" w:eastAsia="Calibri" w:hAnsi="Tahoma" w:cs="Tahoma"/>
          <w:lang w:eastAsia="pl-PL"/>
        </w:rPr>
        <w:t>dodatkowych, których wykonanie wpływa na zmian</w:t>
      </w:r>
      <w:r w:rsidRPr="00D63747">
        <w:rPr>
          <w:rFonts w:ascii="Tahoma" w:eastAsia="TimesNewRoman" w:hAnsi="Tahoma" w:cs="Tahoma"/>
          <w:lang w:eastAsia="pl-PL"/>
        </w:rPr>
        <w:t xml:space="preserve">ę </w:t>
      </w:r>
      <w:r w:rsidRPr="00D63747">
        <w:rPr>
          <w:rFonts w:ascii="Tahoma" w:eastAsia="Calibri" w:hAnsi="Tahoma" w:cs="Tahoma"/>
          <w:lang w:eastAsia="pl-PL"/>
        </w:rPr>
        <w:t>terminu wykonania zamówienia podstawowego, okoliczno</w:t>
      </w:r>
      <w:r w:rsidRPr="00D63747">
        <w:rPr>
          <w:rFonts w:ascii="Tahoma" w:eastAsia="TimesNewRoman" w:hAnsi="Tahoma" w:cs="Tahoma"/>
          <w:lang w:eastAsia="pl-PL"/>
        </w:rPr>
        <w:t>ś</w:t>
      </w:r>
      <w:r w:rsidRPr="00D63747">
        <w:rPr>
          <w:rFonts w:ascii="Tahoma" w:eastAsia="Calibri" w:hAnsi="Tahoma" w:cs="Tahoma"/>
          <w:lang w:eastAsia="pl-PL"/>
        </w:rPr>
        <w:t xml:space="preserve">ci zaistniałe w trakcie realizacji przedmiotu umowy np. warunki </w:t>
      </w:r>
      <w:r w:rsidRPr="00D63747">
        <w:rPr>
          <w:rFonts w:ascii="Tahoma" w:eastAsia="Calibri" w:hAnsi="Tahoma" w:cs="Tahoma"/>
          <w:lang w:eastAsia="pl-PL"/>
        </w:rPr>
        <w:lastRenderedPageBreak/>
        <w:t xml:space="preserve">atmosferyczne, archeologiczne, geologiczne, hydrologiczne, kolizje z sieciami infrastruktury, zaistnienie trudności </w:t>
      </w:r>
      <w:proofErr w:type="spellStart"/>
      <w:r w:rsidRPr="00D63747">
        <w:rPr>
          <w:rFonts w:ascii="Tahoma" w:eastAsia="Calibri" w:hAnsi="Tahoma" w:cs="Tahoma"/>
          <w:lang w:eastAsia="pl-PL"/>
        </w:rPr>
        <w:t>terenowo-prawnych</w:t>
      </w:r>
      <w:proofErr w:type="spellEnd"/>
      <w:r w:rsidRPr="00D63747">
        <w:rPr>
          <w:rFonts w:ascii="Tahoma" w:eastAsia="Calibri" w:hAnsi="Tahoma" w:cs="Tahoma"/>
          <w:lang w:eastAsia="pl-PL"/>
        </w:rPr>
        <w:t>,</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utrudniaj</w:t>
      </w:r>
      <w:r w:rsidRPr="00D63747">
        <w:rPr>
          <w:rFonts w:ascii="Tahoma" w:eastAsia="TimesNewRoman" w:hAnsi="Tahoma" w:cs="Tahoma"/>
          <w:lang w:eastAsia="pl-PL"/>
        </w:rPr>
        <w:t>ą</w:t>
      </w:r>
      <w:r w:rsidRPr="00D63747">
        <w:rPr>
          <w:rFonts w:ascii="Tahoma" w:eastAsia="Calibri" w:hAnsi="Tahoma" w:cs="Tahoma"/>
          <w:lang w:eastAsia="pl-PL"/>
        </w:rPr>
        <w:t>ce lub uniemożliwiaj</w:t>
      </w:r>
      <w:r w:rsidRPr="00D63747">
        <w:rPr>
          <w:rFonts w:ascii="Tahoma" w:eastAsia="TimesNewRoman" w:hAnsi="Tahoma" w:cs="Tahoma"/>
          <w:lang w:eastAsia="pl-PL"/>
        </w:rPr>
        <w:t>ą</w:t>
      </w:r>
      <w:r w:rsidRPr="00D63747">
        <w:rPr>
          <w:rFonts w:ascii="Tahoma" w:eastAsia="Calibri" w:hAnsi="Tahoma" w:cs="Tahoma"/>
          <w:lang w:eastAsia="pl-PL"/>
        </w:rPr>
        <w:t>ce terminowe wykonanie przedmiotu umowy, zmiany</w:t>
      </w:r>
      <w:r w:rsidRPr="00D63747">
        <w:rPr>
          <w:rFonts w:ascii="Tahoma" w:eastAsia="TimesNewRoman" w:hAnsi="Tahoma" w:cs="Tahoma"/>
          <w:lang w:eastAsia="pl-PL"/>
        </w:rPr>
        <w:t xml:space="preserve"> </w:t>
      </w:r>
      <w:r w:rsidRPr="00D63747">
        <w:rPr>
          <w:rFonts w:ascii="Tahoma" w:eastAsia="Calibri" w:hAnsi="Tahoma" w:cs="Tahoma"/>
          <w:lang w:eastAsia="pl-PL"/>
        </w:rPr>
        <w:t>zakresu robót okre</w:t>
      </w:r>
      <w:r w:rsidRPr="00D63747">
        <w:rPr>
          <w:rFonts w:ascii="Tahoma" w:eastAsia="TimesNewRoman" w:hAnsi="Tahoma" w:cs="Tahoma"/>
          <w:lang w:eastAsia="pl-PL"/>
        </w:rPr>
        <w:t>ś</w:t>
      </w:r>
      <w:r w:rsidRPr="00D63747">
        <w:rPr>
          <w:rFonts w:ascii="Tahoma" w:eastAsia="Calibri" w:hAnsi="Tahoma" w:cs="Tahoma"/>
          <w:lang w:eastAsia="pl-PL"/>
        </w:rPr>
        <w:t>lonego w § 2 oraz sposobu (technologii) wykonania tego zakresu robót jak również</w:t>
      </w:r>
      <w:r w:rsidRPr="00D63747">
        <w:rPr>
          <w:rFonts w:ascii="Tahoma" w:eastAsia="TimesNewRoman" w:hAnsi="Tahoma" w:cs="Tahoma"/>
          <w:lang w:eastAsia="pl-PL"/>
        </w:rPr>
        <w:t xml:space="preserve"> </w:t>
      </w:r>
      <w:r w:rsidRPr="00D63747">
        <w:rPr>
          <w:rFonts w:ascii="Tahoma" w:eastAsia="Calibri" w:hAnsi="Tahoma" w:cs="Tahoma"/>
          <w:lang w:eastAsia="pl-PL"/>
        </w:rPr>
        <w:t>wykonanie robót zamiennych, nie powoduj</w:t>
      </w:r>
      <w:r w:rsidRPr="00D63747">
        <w:rPr>
          <w:rFonts w:ascii="Tahoma" w:eastAsia="TimesNewRoman" w:hAnsi="Tahoma" w:cs="Tahoma"/>
          <w:lang w:eastAsia="pl-PL"/>
        </w:rPr>
        <w:t>ą</w:t>
      </w:r>
      <w:r w:rsidRPr="00D63747">
        <w:rPr>
          <w:rFonts w:ascii="Tahoma" w:eastAsia="Calibri" w:hAnsi="Tahoma" w:cs="Tahoma"/>
          <w:lang w:eastAsia="pl-PL"/>
        </w:rPr>
        <w:t>ce zmiany zakresu przedmiotu zamówienia, przy czym w/w zmiany spowodowane mogą by</w:t>
      </w:r>
      <w:r w:rsidRPr="00D63747">
        <w:rPr>
          <w:rFonts w:ascii="Tahoma" w:eastAsia="TimesNewRoman" w:hAnsi="Tahoma" w:cs="Tahoma"/>
          <w:lang w:eastAsia="pl-PL"/>
        </w:rPr>
        <w:t xml:space="preserve">ć </w:t>
      </w:r>
      <w:r w:rsidRPr="00D63747">
        <w:rPr>
          <w:rFonts w:ascii="Tahoma" w:eastAsia="Calibri" w:hAnsi="Tahoma" w:cs="Tahoma"/>
          <w:lang w:eastAsia="pl-PL"/>
        </w:rPr>
        <w:t>okoliczno</w:t>
      </w:r>
      <w:r w:rsidRPr="00D63747">
        <w:rPr>
          <w:rFonts w:ascii="Tahoma" w:eastAsia="TimesNewRoman" w:hAnsi="Tahoma" w:cs="Tahoma"/>
          <w:lang w:eastAsia="pl-PL"/>
        </w:rPr>
        <w:t>ś</w:t>
      </w:r>
      <w:r w:rsidRPr="00D63747">
        <w:rPr>
          <w:rFonts w:ascii="Tahoma" w:eastAsia="Calibri" w:hAnsi="Tahoma" w:cs="Tahoma"/>
          <w:lang w:eastAsia="pl-PL"/>
        </w:rPr>
        <w:t>ciami zaistniałymi w trakcie realizacji zakresu robót okre</w:t>
      </w:r>
      <w:r w:rsidRPr="00D63747">
        <w:rPr>
          <w:rFonts w:ascii="Tahoma" w:eastAsia="TimesNewRoman" w:hAnsi="Tahoma" w:cs="Tahoma"/>
          <w:lang w:eastAsia="pl-PL"/>
        </w:rPr>
        <w:t>ś</w:t>
      </w:r>
      <w:r w:rsidRPr="00D63747">
        <w:rPr>
          <w:rFonts w:ascii="Tahoma" w:eastAsia="Calibri" w:hAnsi="Tahoma" w:cs="Tahoma"/>
          <w:lang w:eastAsia="pl-PL"/>
        </w:rPr>
        <w:t>lonego w § 2 umowy nie zawinionymi przez  Wykonawcę tj. zmiana Programu Funkcjonalno-Użytkowego, zmiana dokumentacji projektowej, zaistniałe warunki faktyczne na terenie budowy, wpływaj</w:t>
      </w:r>
      <w:r w:rsidRPr="00D63747">
        <w:rPr>
          <w:rFonts w:ascii="Tahoma" w:eastAsia="TimesNewRoman" w:hAnsi="Tahoma" w:cs="Tahoma"/>
          <w:lang w:eastAsia="pl-PL"/>
        </w:rPr>
        <w:t>ą</w:t>
      </w:r>
      <w:r w:rsidRPr="00D63747">
        <w:rPr>
          <w:rFonts w:ascii="Tahoma" w:eastAsia="Calibri" w:hAnsi="Tahoma" w:cs="Tahoma"/>
          <w:lang w:eastAsia="pl-PL"/>
        </w:rPr>
        <w:t>ce na zakres lub sposób (technologi</w:t>
      </w:r>
      <w:r w:rsidRPr="00D63747">
        <w:rPr>
          <w:rFonts w:ascii="Tahoma" w:eastAsia="TimesNewRoman" w:hAnsi="Tahoma" w:cs="Tahoma"/>
          <w:lang w:eastAsia="pl-PL"/>
        </w:rPr>
        <w:t>ę</w:t>
      </w:r>
      <w:r w:rsidRPr="00D63747">
        <w:rPr>
          <w:rFonts w:ascii="Tahoma" w:eastAsia="Calibri" w:hAnsi="Tahoma" w:cs="Tahoma"/>
          <w:lang w:eastAsia="pl-PL"/>
        </w:rPr>
        <w:t>) wykonania zakresu robót, w takim przypadku dopuszcza się zmianę terminu umowy oraz ewentualną zmianę wynagrodzenia</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w przypadku zmian technologicznych spowodowanych w szczególności przez:</w:t>
      </w:r>
    </w:p>
    <w:p w:rsidR="00D63747" w:rsidRPr="00D63747" w:rsidRDefault="00D63747" w:rsidP="003D04E2">
      <w:pPr>
        <w:tabs>
          <w:tab w:val="left" w:pos="0"/>
        </w:tabs>
        <w:spacing w:after="0" w:line="240" w:lineRule="auto"/>
        <w:ind w:left="1440"/>
        <w:jc w:val="both"/>
        <w:rPr>
          <w:rFonts w:ascii="Tahoma" w:eastAsia="Calibri" w:hAnsi="Tahoma" w:cs="Tahoma"/>
          <w:lang w:eastAsia="pl-PL"/>
        </w:rPr>
      </w:pPr>
      <w:r w:rsidRPr="00D63747">
        <w:rPr>
          <w:rFonts w:ascii="Tahoma" w:eastAsia="Calibri" w:hAnsi="Tahoma" w:cs="Tahoma"/>
          <w:lang w:eastAsia="pl-PL"/>
        </w:rPr>
        <w:t>(a)</w:t>
      </w:r>
      <w:r w:rsidRPr="00D63747">
        <w:rPr>
          <w:rFonts w:ascii="Tahoma" w:eastAsia="Calibri" w:hAnsi="Tahoma" w:cs="Tahoma"/>
          <w:lang w:eastAsia="pl-PL"/>
        </w:rPr>
        <w:tab/>
        <w:t>pojawieniem się na rynku materiałów lub urządzeń nowszej generacji pozwalających na zmniejszenie kosztów realizacji Robót, urządzeń i oprogramowania lub kosztów eksploatacji Inwestycji, lub umożliwiające uzyskanie lepszej jakości Robót, urządzeń lub oprogramowań;</w:t>
      </w:r>
    </w:p>
    <w:p w:rsidR="00D63747" w:rsidRPr="00D63747" w:rsidRDefault="00D63747" w:rsidP="003D04E2">
      <w:pPr>
        <w:tabs>
          <w:tab w:val="left" w:pos="0"/>
        </w:tabs>
        <w:spacing w:after="0" w:line="240" w:lineRule="auto"/>
        <w:ind w:left="1440"/>
        <w:jc w:val="both"/>
        <w:rPr>
          <w:rFonts w:ascii="Tahoma" w:eastAsia="Calibri" w:hAnsi="Tahoma" w:cs="Tahoma"/>
          <w:lang w:eastAsia="pl-PL"/>
        </w:rPr>
      </w:pPr>
      <w:r w:rsidRPr="00D63747">
        <w:rPr>
          <w:rFonts w:ascii="Tahoma" w:eastAsia="Calibri" w:hAnsi="Tahoma" w:cs="Tahoma"/>
          <w:lang w:eastAsia="pl-PL"/>
        </w:rPr>
        <w:t>(b)</w:t>
      </w:r>
      <w:r w:rsidRPr="00D63747">
        <w:rPr>
          <w:rFonts w:ascii="Tahoma" w:eastAsia="Calibri" w:hAnsi="Tahoma" w:cs="Tahoma"/>
          <w:lang w:eastAsia="pl-PL"/>
        </w:rPr>
        <w:tab/>
        <w:t>pojawienie się nowszej technologii wykonania zaprojektowanych Robót, pozwalającej na skrócenie czasu realizacji Robót, lub zmniejszenie kosztów wykonywanych Robót, jak również kosztów eksploatacji Inwestycji;</w:t>
      </w:r>
    </w:p>
    <w:p w:rsidR="00D63747" w:rsidRPr="00D63747" w:rsidRDefault="00D63747" w:rsidP="003D04E2">
      <w:pPr>
        <w:tabs>
          <w:tab w:val="left" w:pos="0"/>
        </w:tabs>
        <w:spacing w:after="0" w:line="240" w:lineRule="auto"/>
        <w:ind w:left="1440"/>
        <w:jc w:val="both"/>
        <w:rPr>
          <w:rFonts w:ascii="Tahoma" w:eastAsia="Calibri" w:hAnsi="Tahoma" w:cs="Tahoma"/>
          <w:lang w:eastAsia="pl-PL"/>
        </w:rPr>
      </w:pPr>
      <w:r w:rsidRPr="00D63747">
        <w:rPr>
          <w:rFonts w:ascii="Tahoma" w:eastAsia="Calibri" w:hAnsi="Tahoma" w:cs="Tahoma"/>
          <w:lang w:eastAsia="pl-PL"/>
        </w:rPr>
        <w:t>(c)</w:t>
      </w:r>
      <w:r w:rsidRPr="00D63747">
        <w:rPr>
          <w:rFonts w:ascii="Tahoma" w:eastAsia="Calibri" w:hAnsi="Tahoma" w:cs="Tahoma"/>
          <w:lang w:eastAsia="pl-PL"/>
        </w:rPr>
        <w:tab/>
        <w:t>konieczność zrealizowania Inwestycji przy zastosowaniu innych rozwiązań technicznych lub materiałowych ze względu na zmianę wymagań Prawa.</w:t>
      </w:r>
    </w:p>
    <w:p w:rsidR="00D63747" w:rsidRPr="00D63747" w:rsidRDefault="00D63747" w:rsidP="003D04E2">
      <w:pPr>
        <w:spacing w:after="0" w:line="240" w:lineRule="auto"/>
        <w:ind w:left="1440"/>
        <w:jc w:val="both"/>
        <w:rPr>
          <w:rFonts w:ascii="Tahoma" w:eastAsia="Calibri" w:hAnsi="Tahoma" w:cs="Tahoma"/>
        </w:rPr>
      </w:pPr>
      <w:r w:rsidRPr="00D63747">
        <w:rPr>
          <w:rFonts w:ascii="Tahoma" w:eastAsia="Calibri" w:hAnsi="Tahoma" w:cs="Tahoma"/>
        </w:rPr>
        <w:t>(d)   możliwa będzie w szczególności zmiana sposobu wykonania Robót, terminu zakończenia inwestycji nie dłużej jednak niż o okres trwania odnośnej przeszkody, wynagrodzenia, zmiana urządzeń i materiałów, jak również zmiana ich lokalizacji;</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w przypadku przedłużenia si</w:t>
      </w:r>
      <w:r w:rsidRPr="00D63747">
        <w:rPr>
          <w:rFonts w:ascii="Tahoma" w:eastAsia="TimesNewRoman" w:hAnsi="Tahoma" w:cs="Tahoma"/>
          <w:lang w:eastAsia="pl-PL"/>
        </w:rPr>
        <w:t xml:space="preserve">ę </w:t>
      </w:r>
      <w:r w:rsidRPr="00D63747">
        <w:rPr>
          <w:rFonts w:ascii="Tahoma" w:eastAsia="Calibri" w:hAnsi="Tahoma" w:cs="Tahoma"/>
          <w:lang w:eastAsia="pl-PL"/>
        </w:rPr>
        <w:t xml:space="preserve">okresu pozyskiwania wszelkich decyzji administracyjnych niezawinionych przez  Wykonawcy mających wpływ na termin zakończenia Inwestycji, dopuszcza się zmianę terminu zakończenia inwestycji nie dłużej jednak niż o okres trwania odnośnej przeszkody,  </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 xml:space="preserve">regulacji prawnych wprowadzonych w życie po dacie podpisania umowy, wywołujących potrzebę zmiany umowy wraz ze skutkami wprowadzenia takiej zmiany. Prawo zmiany nie obejmuje zmiany umowy w przypadku zmiany stawki podatku od towarów i usług lub zmiany w zakresie zwolnień z podatku od towarów i usług. </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 xml:space="preserve">zmiana terminów realizacji Zadań określonych w Harmonogramie Realizacji oraz terminu zakończenia Inwestycji w przypadku przedłużającej się procedury udzielania zamówienia publicznego, nie dłużej jednak niż o okres trwania odnośnej przeszkody,   </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zmiany formy zabezpieczenia należytego wykonania umowy.</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w innych przypadkach określonych w umowie,</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zmiana podwykonawcy, który zgodnie z art. 26 ust. 2b ustawy Prawo zamówień publicznych będzie podmiotem udostępniającym zasoby niezbędne do realizacji zamówienia. W takim przypadku wykonawca jest zobowiązany zaproponować innego podwykonawcę spełniającego na dzień składania ofert warunki określone przez zamawiającego w specyfikacji wraz z załączeniem wszystkich wymaganych oświadczeń i dokumentów określonych w  specyfikacji.</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W razie zmian, odnoszących się do treści PFU, które to zmiany są niezbędne do prawidłowego wykonania przedmiotu umowy i osiągnięcia przyjętego założenia, jak również w przypadku konieczności wykonania robót dodatkowych, robót zamiennych, zamówień uzupełniających lub zamówień dodatkowych, wstrzymujących z przyczyn technicznych realizację Robót lub wpływających z innych przyczyn na wydłużenie terminu zakończenia inwestycji, możliwa będzie w szczególności zmiana sposobu wykonania Robót, terminu zakończenia inwestycji nie dłużej jednak niż o okres trwania odnośnej przeszkody, wynagrodzenia jeżeli koszty wynikające z tych zmian będą pozostawały w bezpośrednim związku z tymi zmianami i koszty tych zmian oznaczałby po stronie Wykonawcy powstanie rażącej szkody.</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 xml:space="preserve"> W razie konieczności zawieszenia Robót skutkującej koniecznością zmiany terminu zakończenia inwestycji możliwa będzie zmiana terminu zakończenia inwestycji,</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 xml:space="preserve">Jeżeli w trakcie realizacji robót zaistnieje konieczność wykonania robót dodatkowych, których zakresu nie dało się przewidzieć na etapie wykonania Usług przez  Wykonawcę Zamawiający </w:t>
      </w:r>
      <w:r w:rsidRPr="00D63747">
        <w:rPr>
          <w:rFonts w:ascii="Tahoma" w:eastAsia="Calibri" w:hAnsi="Tahoma" w:cs="Tahoma"/>
          <w:lang w:eastAsia="pl-PL"/>
        </w:rPr>
        <w:lastRenderedPageBreak/>
        <w:t xml:space="preserve">dopuszcza możliwość wydłużenia terminu realizacji umowy o czas niezbędny do wykonania tej części Robót oraz zmianę wynagrodzenia. </w:t>
      </w:r>
    </w:p>
    <w:p w:rsidR="00D63747" w:rsidRPr="00D63747" w:rsidRDefault="00D63747" w:rsidP="00D63747">
      <w:pPr>
        <w:numPr>
          <w:ilvl w:val="1"/>
          <w:numId w:val="14"/>
        </w:numPr>
        <w:tabs>
          <w:tab w:val="num" w:pos="1026"/>
        </w:tabs>
        <w:autoSpaceDE w:val="0"/>
        <w:autoSpaceDN w:val="0"/>
        <w:adjustRightInd w:val="0"/>
        <w:spacing w:after="0" w:line="240" w:lineRule="auto"/>
        <w:ind w:left="1026"/>
        <w:jc w:val="both"/>
        <w:rPr>
          <w:rFonts w:ascii="Tahoma" w:eastAsia="Calibri" w:hAnsi="Tahoma" w:cs="Tahoma"/>
          <w:lang w:eastAsia="pl-PL"/>
        </w:rPr>
      </w:pPr>
      <w:r w:rsidRPr="00D63747">
        <w:rPr>
          <w:rFonts w:ascii="Tahoma" w:eastAsia="Calibri" w:hAnsi="Tahoma" w:cs="Tahoma"/>
          <w:lang w:eastAsia="pl-PL"/>
        </w:rPr>
        <w:t>W przypadku zyskania zgody instytucji Zarządzającej na wydłużenie terminu realizacji dopuszcza się wydłużenie terminu o czas niezbędny do jego wykonania nie dłuższy jednak niż wskazany przez tą instytucję.</w:t>
      </w:r>
    </w:p>
    <w:p w:rsidR="00D63747" w:rsidRPr="00D63747" w:rsidRDefault="00D63747" w:rsidP="00D63747">
      <w:pPr>
        <w:tabs>
          <w:tab w:val="left" w:pos="0"/>
        </w:tabs>
        <w:spacing w:after="0"/>
        <w:jc w:val="both"/>
        <w:rPr>
          <w:rFonts w:ascii="Tahoma" w:eastAsia="Calibri" w:hAnsi="Tahoma" w:cs="Tahoma"/>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lang w:eastAsia="pl-PL"/>
        </w:rPr>
        <w:t>Zmiany, o których mowa w ust. 1 musz</w:t>
      </w:r>
      <w:r w:rsidRPr="00D63747">
        <w:rPr>
          <w:rFonts w:ascii="Tahoma" w:eastAsia="TimesNewRoman" w:hAnsi="Tahoma" w:cs="Tahoma"/>
          <w:lang w:eastAsia="pl-PL"/>
        </w:rPr>
        <w:t xml:space="preserve">ą </w:t>
      </w:r>
      <w:r w:rsidRPr="00D63747">
        <w:rPr>
          <w:rFonts w:ascii="Tahoma" w:eastAsia="Calibri" w:hAnsi="Tahoma" w:cs="Tahoma"/>
          <w:lang w:eastAsia="pl-PL"/>
        </w:rPr>
        <w:t>zosta</w:t>
      </w:r>
      <w:r w:rsidRPr="00D63747">
        <w:rPr>
          <w:rFonts w:ascii="Tahoma" w:eastAsia="TimesNewRoman" w:hAnsi="Tahoma" w:cs="Tahoma"/>
          <w:lang w:eastAsia="pl-PL"/>
        </w:rPr>
        <w:t xml:space="preserve">ć </w:t>
      </w:r>
      <w:r w:rsidRPr="00D63747">
        <w:rPr>
          <w:rFonts w:ascii="Tahoma" w:eastAsia="Calibri" w:hAnsi="Tahoma" w:cs="Tahoma"/>
          <w:lang w:eastAsia="pl-PL"/>
        </w:rPr>
        <w:t>udokumentowane. Pismo (wniosek) dotycz</w:t>
      </w:r>
      <w:r w:rsidRPr="00D63747">
        <w:rPr>
          <w:rFonts w:ascii="Tahoma" w:eastAsia="TimesNewRoman" w:hAnsi="Tahoma" w:cs="Tahoma"/>
          <w:lang w:eastAsia="pl-PL"/>
        </w:rPr>
        <w:t>ą</w:t>
      </w:r>
      <w:r w:rsidRPr="00D63747">
        <w:rPr>
          <w:rFonts w:ascii="Tahoma" w:eastAsia="Calibri" w:hAnsi="Tahoma" w:cs="Tahoma"/>
          <w:lang w:eastAsia="pl-PL"/>
        </w:rPr>
        <w:t>ce w/w zmian wraz z uzasadnieniem, strona wyst</w:t>
      </w:r>
      <w:r w:rsidRPr="00D63747">
        <w:rPr>
          <w:rFonts w:ascii="Tahoma" w:eastAsia="TimesNewRoman" w:hAnsi="Tahoma" w:cs="Tahoma"/>
          <w:lang w:eastAsia="pl-PL"/>
        </w:rPr>
        <w:t>ę</w:t>
      </w:r>
      <w:r w:rsidRPr="00D63747">
        <w:rPr>
          <w:rFonts w:ascii="Tahoma" w:eastAsia="Calibri" w:hAnsi="Tahoma" w:cs="Tahoma"/>
          <w:lang w:eastAsia="pl-PL"/>
        </w:rPr>
        <w:t>puj</w:t>
      </w:r>
      <w:r w:rsidRPr="00D63747">
        <w:rPr>
          <w:rFonts w:ascii="Tahoma" w:eastAsia="TimesNewRoman" w:hAnsi="Tahoma" w:cs="Tahoma"/>
          <w:lang w:eastAsia="pl-PL"/>
        </w:rPr>
        <w:t>ą</w:t>
      </w:r>
      <w:r w:rsidRPr="00D63747">
        <w:rPr>
          <w:rFonts w:ascii="Tahoma" w:eastAsia="Calibri" w:hAnsi="Tahoma" w:cs="Tahoma"/>
          <w:lang w:eastAsia="pl-PL"/>
        </w:rPr>
        <w:t>ca z wnioskiem zobowi</w:t>
      </w:r>
      <w:r w:rsidRPr="00D63747">
        <w:rPr>
          <w:rFonts w:ascii="Tahoma" w:eastAsia="TimesNewRoman" w:hAnsi="Tahoma" w:cs="Tahoma"/>
          <w:lang w:eastAsia="pl-PL"/>
        </w:rPr>
        <w:t>ą</w:t>
      </w:r>
      <w:r w:rsidRPr="00D63747">
        <w:rPr>
          <w:rFonts w:ascii="Tahoma" w:eastAsia="Calibri" w:hAnsi="Tahoma" w:cs="Tahoma"/>
          <w:lang w:eastAsia="pl-PL"/>
        </w:rPr>
        <w:t>zana jest złoży</w:t>
      </w:r>
      <w:r w:rsidRPr="00D63747">
        <w:rPr>
          <w:rFonts w:ascii="Tahoma" w:eastAsia="TimesNewRoman" w:hAnsi="Tahoma" w:cs="Tahoma"/>
          <w:lang w:eastAsia="pl-PL"/>
        </w:rPr>
        <w:t xml:space="preserve">ć </w:t>
      </w:r>
      <w:r w:rsidRPr="00D63747">
        <w:rPr>
          <w:rFonts w:ascii="Tahoma" w:eastAsia="Calibri" w:hAnsi="Tahoma" w:cs="Tahoma"/>
          <w:lang w:eastAsia="pl-PL"/>
        </w:rPr>
        <w:t>drugiej stronie w terminie 7 dni od daty powzi</w:t>
      </w:r>
      <w:r w:rsidRPr="00D63747">
        <w:rPr>
          <w:rFonts w:ascii="Tahoma" w:eastAsia="TimesNewRoman" w:hAnsi="Tahoma" w:cs="Tahoma"/>
          <w:lang w:eastAsia="pl-PL"/>
        </w:rPr>
        <w:t>ę</w:t>
      </w:r>
      <w:r w:rsidRPr="00D63747">
        <w:rPr>
          <w:rFonts w:ascii="Tahoma" w:eastAsia="Calibri" w:hAnsi="Tahoma" w:cs="Tahoma"/>
          <w:lang w:eastAsia="pl-PL"/>
        </w:rPr>
        <w:t>cia wiadomo</w:t>
      </w:r>
      <w:r w:rsidRPr="00D63747">
        <w:rPr>
          <w:rFonts w:ascii="Tahoma" w:eastAsia="TimesNewRoman" w:hAnsi="Tahoma" w:cs="Tahoma"/>
          <w:lang w:eastAsia="pl-PL"/>
        </w:rPr>
        <w:t>ś</w:t>
      </w:r>
      <w:r w:rsidRPr="00D63747">
        <w:rPr>
          <w:rFonts w:ascii="Tahoma" w:eastAsia="Calibri" w:hAnsi="Tahoma" w:cs="Tahoma"/>
          <w:lang w:eastAsia="pl-PL"/>
        </w:rPr>
        <w:t>ci o takiej okoliczno</w:t>
      </w:r>
      <w:r w:rsidRPr="00D63747">
        <w:rPr>
          <w:rFonts w:ascii="Tahoma" w:eastAsia="TimesNewRoman" w:hAnsi="Tahoma" w:cs="Tahoma"/>
          <w:lang w:eastAsia="pl-PL"/>
        </w:rPr>
        <w:t>ś</w:t>
      </w:r>
      <w:r w:rsidRPr="00D63747">
        <w:rPr>
          <w:rFonts w:ascii="Tahoma" w:eastAsia="Calibri" w:hAnsi="Tahoma" w:cs="Tahoma"/>
          <w:lang w:eastAsia="pl-PL"/>
        </w:rPr>
        <w:t>ci.</w:t>
      </w:r>
      <w:bookmarkStart w:id="1" w:name="_Toc270348463"/>
    </w:p>
    <w:p w:rsidR="00D63747" w:rsidRPr="00D63747" w:rsidRDefault="00D63747" w:rsidP="00D63747">
      <w:pPr>
        <w:autoSpaceDE w:val="0"/>
        <w:autoSpaceDN w:val="0"/>
        <w:adjustRightInd w:val="0"/>
        <w:spacing w:after="0" w:line="240" w:lineRule="auto"/>
        <w:ind w:left="426"/>
        <w:jc w:val="both"/>
        <w:rPr>
          <w:rFonts w:ascii="Tahoma" w:eastAsia="Calibri" w:hAnsi="Tahoma" w:cs="Tahoma"/>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noProof/>
          <w:lang w:eastAsia="pl-PL"/>
        </w:rPr>
        <w:t>Rozliczenie</w:t>
      </w:r>
      <w:r w:rsidRPr="00D63747">
        <w:rPr>
          <w:rFonts w:ascii="Tahoma" w:eastAsia="Calibri" w:hAnsi="Tahoma" w:cs="Tahoma"/>
          <w:lang w:eastAsia="pl-PL"/>
        </w:rPr>
        <w:t xml:space="preserve"> robót zamiennych, robót dodatkowych lub zmian technologii w stosunku do przewidzianych dokumentacją projektową lub PFU oraz zmian opisanych w ust. 1 </w:t>
      </w:r>
      <w:proofErr w:type="spellStart"/>
      <w:r w:rsidRPr="00D63747">
        <w:rPr>
          <w:rFonts w:ascii="Tahoma" w:eastAsia="Calibri" w:hAnsi="Tahoma" w:cs="Tahoma"/>
          <w:lang w:eastAsia="pl-PL"/>
        </w:rPr>
        <w:t>lit.b</w:t>
      </w:r>
      <w:proofErr w:type="spellEnd"/>
      <w:r w:rsidRPr="00D63747">
        <w:rPr>
          <w:rFonts w:ascii="Tahoma" w:eastAsia="Calibri" w:hAnsi="Tahoma" w:cs="Tahoma"/>
          <w:lang w:eastAsia="pl-PL"/>
        </w:rPr>
        <w:t xml:space="preserve"> i lit. j</w:t>
      </w:r>
      <w:r w:rsidRPr="00D63747">
        <w:rPr>
          <w:rFonts w:ascii="Tahoma" w:eastAsia="Calibri" w:hAnsi="Tahoma" w:cs="Tahoma"/>
          <w:color w:val="FF0000"/>
          <w:lang w:eastAsia="pl-PL"/>
        </w:rPr>
        <w:t xml:space="preserve"> </w:t>
      </w:r>
      <w:r w:rsidRPr="00D63747">
        <w:rPr>
          <w:rFonts w:ascii="Tahoma" w:eastAsia="Calibri" w:hAnsi="Tahoma" w:cs="Tahoma"/>
          <w:lang w:eastAsia="pl-PL"/>
        </w:rPr>
        <w:t>odbywać się będzie fakturami wystawianymi po ich wykonaniu (i odebraniu przez przedstawicie</w:t>
      </w:r>
      <w:r w:rsidRPr="00D63747">
        <w:rPr>
          <w:rFonts w:ascii="Tahoma" w:eastAsia="Calibri" w:hAnsi="Tahoma" w:cs="Tahoma"/>
          <w:lang w:eastAsia="pl-PL"/>
        </w:rPr>
        <w:softHyphen/>
        <w:t>la zamawiającego), a regulowane będą w terminie do 60 dni od daty otrzymania przez zamawiającego faktury, protokołu odbioru wykonanych robót oraz kosztorysu, zwanego „różnicowym", wykonanego w oparciu o następujące założenia:</w:t>
      </w:r>
    </w:p>
    <w:p w:rsidR="00D63747" w:rsidRPr="00D63747" w:rsidRDefault="00D63747" w:rsidP="00D63747">
      <w:pPr>
        <w:numPr>
          <w:ilvl w:val="0"/>
          <w:numId w:val="15"/>
        </w:numPr>
        <w:tabs>
          <w:tab w:val="left" w:pos="499"/>
          <w:tab w:val="num" w:pos="1320"/>
        </w:tabs>
        <w:autoSpaceDE w:val="0"/>
        <w:autoSpaceDN w:val="0"/>
        <w:adjustRightInd w:val="0"/>
        <w:spacing w:after="0" w:line="254" w:lineRule="exact"/>
        <w:ind w:left="1320"/>
        <w:jc w:val="both"/>
        <w:rPr>
          <w:rFonts w:ascii="Tahoma" w:eastAsia="Calibri" w:hAnsi="Tahoma" w:cs="Tahoma"/>
          <w:lang w:eastAsia="pl-PL"/>
        </w:rPr>
      </w:pPr>
      <w:r w:rsidRPr="00D63747">
        <w:rPr>
          <w:rFonts w:ascii="Tahoma" w:eastAsia="Calibri" w:hAnsi="Tahoma" w:cs="Tahoma"/>
          <w:lang w:eastAsia="pl-PL"/>
        </w:rPr>
        <w:t>należy wyliczyć cenę roboty „pierwotnej", a więc roboty, która miała być pierwotnie wykonana,</w:t>
      </w:r>
    </w:p>
    <w:p w:rsidR="00D63747" w:rsidRPr="00D63747" w:rsidRDefault="00D63747" w:rsidP="00D63747">
      <w:pPr>
        <w:numPr>
          <w:ilvl w:val="0"/>
          <w:numId w:val="15"/>
        </w:numPr>
        <w:tabs>
          <w:tab w:val="left" w:pos="499"/>
          <w:tab w:val="num" w:pos="1320"/>
        </w:tabs>
        <w:autoSpaceDE w:val="0"/>
        <w:autoSpaceDN w:val="0"/>
        <w:adjustRightInd w:val="0"/>
        <w:spacing w:after="0" w:line="254" w:lineRule="exact"/>
        <w:ind w:left="1320"/>
        <w:jc w:val="both"/>
        <w:rPr>
          <w:rFonts w:ascii="Tahoma" w:eastAsia="Calibri" w:hAnsi="Tahoma" w:cs="Tahoma"/>
          <w:lang w:eastAsia="pl-PL"/>
        </w:rPr>
      </w:pPr>
      <w:r w:rsidRPr="00D63747">
        <w:rPr>
          <w:rFonts w:ascii="Tahoma" w:eastAsia="Calibri" w:hAnsi="Tahoma" w:cs="Tahoma"/>
          <w:lang w:eastAsia="pl-PL"/>
        </w:rPr>
        <w:t>należy wyliczyć cenę roboty „zamiennej",</w:t>
      </w:r>
    </w:p>
    <w:p w:rsidR="00D63747" w:rsidRPr="00D63747" w:rsidRDefault="00D63747" w:rsidP="00D63747">
      <w:pPr>
        <w:numPr>
          <w:ilvl w:val="0"/>
          <w:numId w:val="15"/>
        </w:numPr>
        <w:tabs>
          <w:tab w:val="left" w:pos="499"/>
          <w:tab w:val="num" w:pos="1320"/>
        </w:tabs>
        <w:autoSpaceDE w:val="0"/>
        <w:autoSpaceDN w:val="0"/>
        <w:adjustRightInd w:val="0"/>
        <w:spacing w:after="0" w:line="254" w:lineRule="exact"/>
        <w:ind w:left="1320"/>
        <w:jc w:val="both"/>
        <w:rPr>
          <w:rFonts w:ascii="Tahoma" w:eastAsia="Calibri" w:hAnsi="Tahoma" w:cs="Tahoma"/>
          <w:lang w:eastAsia="pl-PL"/>
        </w:rPr>
      </w:pPr>
      <w:r w:rsidRPr="00D63747">
        <w:rPr>
          <w:rFonts w:ascii="Tahoma" w:eastAsia="Calibri" w:hAnsi="Tahoma" w:cs="Tahoma"/>
          <w:lang w:eastAsia="pl-PL"/>
        </w:rPr>
        <w:t>należy wyliczyć różnicę między tymi cenami.</w:t>
      </w:r>
    </w:p>
    <w:p w:rsidR="00D63747" w:rsidRPr="00D63747" w:rsidRDefault="00D63747" w:rsidP="00D63747">
      <w:pPr>
        <w:autoSpaceDE w:val="0"/>
        <w:autoSpaceDN w:val="0"/>
        <w:adjustRightInd w:val="0"/>
        <w:spacing w:after="0" w:line="254" w:lineRule="exact"/>
        <w:ind w:left="235"/>
        <w:jc w:val="both"/>
        <w:rPr>
          <w:rFonts w:ascii="Tahoma" w:eastAsia="Calibri" w:hAnsi="Tahoma" w:cs="Tahoma"/>
          <w:lang w:eastAsia="pl-PL"/>
        </w:rPr>
      </w:pPr>
      <w:r w:rsidRPr="00D63747">
        <w:rPr>
          <w:rFonts w:ascii="Tahoma" w:eastAsia="Calibri" w:hAnsi="Tahoma" w:cs="Tahoma"/>
          <w:lang w:eastAsia="pl-PL"/>
        </w:rPr>
        <w:t>Wyliczeń ww. cen („pierwotnej" i „zamiennej") należy dokonać w oparciu o następujące założenia:</w:t>
      </w:r>
    </w:p>
    <w:p w:rsidR="00D63747" w:rsidRPr="00D63747" w:rsidRDefault="00D63747" w:rsidP="00D63747">
      <w:pPr>
        <w:numPr>
          <w:ilvl w:val="0"/>
          <w:numId w:val="16"/>
        </w:numPr>
        <w:tabs>
          <w:tab w:val="left" w:pos="480"/>
        </w:tabs>
        <w:autoSpaceDE w:val="0"/>
        <w:autoSpaceDN w:val="0"/>
        <w:adjustRightInd w:val="0"/>
        <w:spacing w:after="0" w:line="254" w:lineRule="exact"/>
        <w:jc w:val="both"/>
        <w:rPr>
          <w:rFonts w:ascii="Tahoma" w:eastAsia="Calibri" w:hAnsi="Tahoma" w:cs="Tahoma"/>
          <w:lang w:eastAsia="pl-PL"/>
        </w:rPr>
      </w:pPr>
      <w:r w:rsidRPr="00D63747">
        <w:rPr>
          <w:rFonts w:ascii="Tahoma" w:eastAsia="Calibri" w:hAnsi="Tahoma" w:cs="Tahoma"/>
          <w:lang w:eastAsia="pl-PL"/>
        </w:rPr>
        <w:t>ceny jednostkowe robót należy przyjąć z kosztorysów ofertowych,</w:t>
      </w:r>
    </w:p>
    <w:p w:rsidR="00D63747" w:rsidRPr="00D63747" w:rsidRDefault="00D63747" w:rsidP="00D63747">
      <w:pPr>
        <w:numPr>
          <w:ilvl w:val="0"/>
          <w:numId w:val="16"/>
        </w:numPr>
        <w:tabs>
          <w:tab w:val="left" w:pos="480"/>
        </w:tabs>
        <w:autoSpaceDE w:val="0"/>
        <w:autoSpaceDN w:val="0"/>
        <w:adjustRightInd w:val="0"/>
        <w:spacing w:after="0" w:line="254" w:lineRule="exact"/>
        <w:jc w:val="both"/>
        <w:rPr>
          <w:rFonts w:ascii="Tahoma" w:eastAsia="Calibri" w:hAnsi="Tahoma" w:cs="Tahoma"/>
          <w:lang w:eastAsia="pl-PL"/>
        </w:rPr>
      </w:pPr>
      <w:r w:rsidRPr="00D63747">
        <w:rPr>
          <w:rFonts w:ascii="Tahoma" w:eastAsia="Calibri" w:hAnsi="Tahoma" w:cs="Tahoma"/>
          <w:lang w:eastAsia="pl-PL"/>
        </w:rPr>
        <w:t>w przypadku gdy wystąpią roboty, których nie można rozliczyć zgodnie z powyższym, należy wyliczyć ceny jednostkowe w oparciu o następujące założenia:</w:t>
      </w:r>
    </w:p>
    <w:p w:rsidR="00D63747" w:rsidRPr="00D63747" w:rsidRDefault="00D63747" w:rsidP="00D63747">
      <w:pPr>
        <w:numPr>
          <w:ilvl w:val="0"/>
          <w:numId w:val="17"/>
        </w:numPr>
        <w:tabs>
          <w:tab w:val="left" w:pos="725"/>
          <w:tab w:val="num" w:pos="2160"/>
        </w:tabs>
        <w:autoSpaceDE w:val="0"/>
        <w:autoSpaceDN w:val="0"/>
        <w:adjustRightInd w:val="0"/>
        <w:spacing w:after="0" w:line="254" w:lineRule="exact"/>
        <w:ind w:left="2160"/>
        <w:jc w:val="both"/>
        <w:rPr>
          <w:rFonts w:ascii="Tahoma" w:eastAsia="Calibri" w:hAnsi="Tahoma" w:cs="Tahoma"/>
          <w:lang w:eastAsia="pl-PL"/>
        </w:rPr>
      </w:pPr>
      <w:r w:rsidRPr="00D63747">
        <w:rPr>
          <w:rFonts w:ascii="Tahoma" w:eastAsia="Calibri" w:hAnsi="Tahoma" w:cs="Tahoma"/>
          <w:lang w:eastAsia="pl-PL"/>
        </w:rPr>
        <w:t>ceny czynników produkcji (R, M, S, Ko, Z) należy przyjąć z kosztorysów opracowanych przez wykonawcę metodą kalkulacji szczegółowej,</w:t>
      </w:r>
    </w:p>
    <w:p w:rsidR="00D63747" w:rsidRPr="00D63747" w:rsidRDefault="00D63747" w:rsidP="00D63747">
      <w:pPr>
        <w:numPr>
          <w:ilvl w:val="0"/>
          <w:numId w:val="17"/>
        </w:numPr>
        <w:tabs>
          <w:tab w:val="left" w:pos="725"/>
          <w:tab w:val="num" w:pos="2160"/>
        </w:tabs>
        <w:autoSpaceDE w:val="0"/>
        <w:autoSpaceDN w:val="0"/>
        <w:adjustRightInd w:val="0"/>
        <w:spacing w:after="0" w:line="254" w:lineRule="exact"/>
        <w:ind w:left="2160"/>
        <w:jc w:val="both"/>
        <w:rPr>
          <w:rFonts w:ascii="Tahoma" w:eastAsia="Calibri" w:hAnsi="Tahoma" w:cs="Tahoma"/>
          <w:lang w:eastAsia="pl-PL"/>
        </w:rPr>
      </w:pPr>
      <w:r w:rsidRPr="00D63747">
        <w:rPr>
          <w:rFonts w:ascii="Tahoma" w:eastAsia="Calibri" w:hAnsi="Tahoma" w:cs="Tahoma"/>
          <w:lang w:eastAsia="pl-PL"/>
        </w:rPr>
        <w:t>w przypadku gdy nie będzie możliwe rozliczenie danej roboty w oparciu o powyższe za</w:t>
      </w:r>
      <w:r w:rsidRPr="00D63747">
        <w:rPr>
          <w:rFonts w:ascii="Tahoma" w:eastAsia="Calibri" w:hAnsi="Tahoma" w:cs="Tahoma"/>
          <w:lang w:eastAsia="pl-PL"/>
        </w:rPr>
        <w:softHyphen/>
        <w:t>pisy, brakujące ceny czynników produkcji zostaną przyjęte z zeszytów SEKOCENBUD (jako średnie) za okres ich wbudowania,</w:t>
      </w:r>
    </w:p>
    <w:p w:rsidR="00D63747" w:rsidRPr="00D63747" w:rsidRDefault="00D63747" w:rsidP="00D63747">
      <w:pPr>
        <w:tabs>
          <w:tab w:val="left" w:pos="480"/>
        </w:tabs>
        <w:autoSpaceDE w:val="0"/>
        <w:autoSpaceDN w:val="0"/>
        <w:adjustRightInd w:val="0"/>
        <w:spacing w:after="0" w:line="254" w:lineRule="exact"/>
        <w:ind w:left="480"/>
        <w:jc w:val="both"/>
        <w:rPr>
          <w:rFonts w:ascii="Tahoma" w:eastAsia="Calibri" w:hAnsi="Tahoma" w:cs="Tahoma"/>
          <w:lang w:eastAsia="pl-PL"/>
        </w:rPr>
      </w:pPr>
      <w:r w:rsidRPr="00D63747">
        <w:rPr>
          <w:rFonts w:ascii="Tahoma" w:eastAsia="Calibri" w:hAnsi="Tahoma" w:cs="Tahoma"/>
          <w:lang w:eastAsia="pl-PL"/>
        </w:rPr>
        <w:t>c 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(KNNR), a następnie wycena indywidualna wykonawcy, zatwierdzona przez zamawiającego:</w:t>
      </w:r>
    </w:p>
    <w:p w:rsidR="00D63747" w:rsidRPr="00D63747" w:rsidRDefault="00D63747" w:rsidP="00D63747">
      <w:pPr>
        <w:numPr>
          <w:ilvl w:val="1"/>
          <w:numId w:val="17"/>
        </w:numPr>
        <w:tabs>
          <w:tab w:val="left" w:pos="725"/>
        </w:tabs>
        <w:autoSpaceDE w:val="0"/>
        <w:autoSpaceDN w:val="0"/>
        <w:adjustRightInd w:val="0"/>
        <w:spacing w:after="0" w:line="254" w:lineRule="exact"/>
        <w:ind w:left="2160"/>
        <w:jc w:val="both"/>
        <w:rPr>
          <w:rFonts w:ascii="Tahoma" w:eastAsia="Calibri" w:hAnsi="Tahoma" w:cs="Tahoma"/>
          <w:lang w:eastAsia="pl-PL"/>
        </w:rPr>
      </w:pPr>
      <w:r w:rsidRPr="00D63747">
        <w:rPr>
          <w:rFonts w:ascii="Tahoma" w:eastAsia="Calibri" w:hAnsi="Tahoma" w:cs="Tahoma"/>
          <w:lang w:eastAsia="pl-PL"/>
        </w:rPr>
        <w:t xml:space="preserve">             ilości robót, które miały być wykonane („pierwotnych"), należy przyjąć z kosztorysów ofertowych wykonawcy, ilości robót „zamiennych" należy przyjąć z książki obmiarów</w:t>
      </w:r>
    </w:p>
    <w:p w:rsidR="00D63747" w:rsidRPr="00D63747" w:rsidRDefault="00D63747" w:rsidP="00D63747">
      <w:pPr>
        <w:spacing w:after="0" w:line="240" w:lineRule="auto"/>
        <w:ind w:left="708"/>
        <w:jc w:val="both"/>
        <w:rPr>
          <w:rFonts w:ascii="Tahoma" w:eastAsia="Calibri" w:hAnsi="Tahoma" w:cs="Tahoma"/>
          <w:bCs/>
          <w:noProof/>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bCs/>
          <w:noProof/>
          <w:lang w:eastAsia="pl-PL"/>
        </w:rPr>
        <w:t>Strony oświadczają, że niniejsza Umowa zawiera pełen zestaw uzgodnień pomiędzy stronami w odniesieniu do jej przedmiotu i zastępuje wszystkie wcześniejsze pisemne i ustne umowy i ustalenia.</w:t>
      </w:r>
      <w:bookmarkStart w:id="2" w:name="_Toc270348464"/>
      <w:bookmarkEnd w:id="1"/>
    </w:p>
    <w:p w:rsidR="00D63747" w:rsidRPr="00D63747" w:rsidRDefault="00D63747" w:rsidP="00D63747">
      <w:pPr>
        <w:spacing w:after="0" w:line="240" w:lineRule="auto"/>
        <w:ind w:left="708"/>
        <w:jc w:val="both"/>
        <w:rPr>
          <w:rFonts w:ascii="Tahoma" w:eastAsia="Calibri" w:hAnsi="Tahoma" w:cs="Tahoma"/>
          <w:bCs/>
          <w:noProof/>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bCs/>
          <w:noProof/>
          <w:lang w:eastAsia="pl-PL"/>
        </w:rPr>
        <w:t>Niniejsza umowa sporządzona i podpisana została w czterech jednobrzmiących egzemplarzach, w tym jeden egzemplarz dla  Wykonawca, trzy egzemplarze dla Zamawiającya.</w:t>
      </w:r>
      <w:bookmarkEnd w:id="2"/>
      <w:r w:rsidRPr="00D63747">
        <w:rPr>
          <w:rFonts w:ascii="Tahoma" w:eastAsia="Calibri" w:hAnsi="Tahoma" w:cs="Tahoma"/>
          <w:bCs/>
          <w:noProof/>
          <w:lang w:eastAsia="pl-PL"/>
        </w:rPr>
        <w:t xml:space="preserve"> </w:t>
      </w:r>
    </w:p>
    <w:p w:rsidR="00D63747" w:rsidRPr="00D63747" w:rsidRDefault="00D63747" w:rsidP="00D63747">
      <w:pPr>
        <w:spacing w:after="0" w:line="240" w:lineRule="auto"/>
        <w:ind w:left="708"/>
        <w:jc w:val="both"/>
        <w:rPr>
          <w:rFonts w:ascii="Tahoma" w:eastAsia="Calibri" w:hAnsi="Tahoma" w:cs="Tahoma"/>
          <w:noProof/>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noProof/>
          <w:lang w:eastAsia="pl-PL"/>
        </w:rPr>
        <w:t>Wymiana informacji między stronami odbywać się będzie w języku polskim.</w:t>
      </w:r>
    </w:p>
    <w:p w:rsidR="00D63747" w:rsidRPr="00D63747" w:rsidRDefault="00D63747" w:rsidP="00D63747">
      <w:pPr>
        <w:spacing w:after="0" w:line="240" w:lineRule="auto"/>
        <w:ind w:left="708"/>
        <w:jc w:val="both"/>
        <w:rPr>
          <w:rFonts w:ascii="Tahoma" w:eastAsia="Calibri" w:hAnsi="Tahoma" w:cs="Tahoma"/>
          <w:noProof/>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noProof/>
          <w:lang w:eastAsia="pl-PL"/>
        </w:rPr>
        <w:t>Wszelkie poprawki wprowadzane do Umowy, w tym jej rozwiązanie za obopólną zgodą Stron oraz dostarczenie powiadomienia o rozwiązaniu Umowy, muszą mieć formę pisemną z wyłączeniem powiadamiania w formie faksowej i pocztą elektroniczną, pod rygorem nieważności.</w:t>
      </w:r>
    </w:p>
    <w:p w:rsidR="00D63747" w:rsidRPr="00D63747" w:rsidRDefault="00D63747" w:rsidP="00D63747">
      <w:pPr>
        <w:spacing w:after="0" w:line="240" w:lineRule="auto"/>
        <w:ind w:left="708"/>
        <w:jc w:val="both"/>
        <w:rPr>
          <w:rFonts w:ascii="Tahoma" w:eastAsia="Calibri" w:hAnsi="Tahoma" w:cs="Tahoma"/>
          <w:noProof/>
          <w:lang w:eastAsia="pl-PL"/>
        </w:rPr>
      </w:pPr>
    </w:p>
    <w:p w:rsidR="00D63747" w:rsidRPr="00D63747" w:rsidRDefault="00D63747" w:rsidP="00D63747">
      <w:pPr>
        <w:numPr>
          <w:ilvl w:val="0"/>
          <w:numId w:val="14"/>
        </w:numPr>
        <w:tabs>
          <w:tab w:val="num" w:pos="426"/>
        </w:tabs>
        <w:autoSpaceDE w:val="0"/>
        <w:autoSpaceDN w:val="0"/>
        <w:adjustRightInd w:val="0"/>
        <w:spacing w:after="0" w:line="240" w:lineRule="auto"/>
        <w:ind w:left="426"/>
        <w:jc w:val="both"/>
        <w:rPr>
          <w:rFonts w:ascii="Tahoma" w:eastAsia="Calibri" w:hAnsi="Tahoma" w:cs="Tahoma"/>
          <w:lang w:eastAsia="pl-PL"/>
        </w:rPr>
      </w:pPr>
      <w:r w:rsidRPr="00D63747">
        <w:rPr>
          <w:rFonts w:ascii="Tahoma" w:eastAsia="Calibri" w:hAnsi="Tahoma" w:cs="Tahoma"/>
          <w:noProof/>
          <w:lang w:eastAsia="pl-PL"/>
        </w:rPr>
        <w:t>Wszelkie zmiany niniejszej umowy oraz jej załączników będą dokonywane w formie pisemnego aneksu za zgodą obu Stron niniejszej umowy pod rygorem nieważności.</w:t>
      </w:r>
    </w:p>
    <w:p w:rsidR="00D63747" w:rsidRPr="00D63747" w:rsidRDefault="00D63747" w:rsidP="00D63747">
      <w:pPr>
        <w:spacing w:after="0" w:line="240" w:lineRule="auto"/>
        <w:jc w:val="center"/>
        <w:rPr>
          <w:rFonts w:ascii="Tahoma" w:eastAsia="Calibri" w:hAnsi="Tahoma" w:cs="Tahoma"/>
          <w:b/>
          <w:noProof/>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 39</w:t>
      </w:r>
    </w:p>
    <w:p w:rsidR="00D63747" w:rsidRPr="00D63747" w:rsidRDefault="00D63747" w:rsidP="00D63747">
      <w:pPr>
        <w:spacing w:after="0" w:line="240" w:lineRule="auto"/>
        <w:jc w:val="center"/>
        <w:rPr>
          <w:rFonts w:ascii="Tahoma" w:eastAsia="Calibri" w:hAnsi="Tahoma" w:cs="Tahoma"/>
          <w:b/>
          <w:lang w:eastAsia="pl-PL"/>
        </w:rPr>
      </w:pPr>
      <w:r w:rsidRPr="00D63747">
        <w:rPr>
          <w:rFonts w:ascii="Tahoma" w:eastAsia="Calibri" w:hAnsi="Tahoma" w:cs="Tahoma"/>
          <w:b/>
          <w:lang w:eastAsia="pl-PL"/>
        </w:rPr>
        <w:t>Dokumenty stanowiące integralną część Umowy.</w:t>
      </w:r>
    </w:p>
    <w:p w:rsidR="00D63747" w:rsidRPr="00D63747" w:rsidRDefault="00D63747" w:rsidP="00D63747">
      <w:pPr>
        <w:spacing w:after="0" w:line="240" w:lineRule="auto"/>
        <w:jc w:val="center"/>
        <w:rPr>
          <w:rFonts w:ascii="Tahoma" w:eastAsia="Calibri" w:hAnsi="Tahoma" w:cs="Tahoma"/>
          <w:b/>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1.</w:t>
      </w:r>
      <w:r w:rsidRPr="00D63747">
        <w:rPr>
          <w:rFonts w:ascii="Tahoma" w:eastAsia="Calibri" w:hAnsi="Tahoma" w:cs="Tahoma"/>
          <w:lang w:eastAsia="pl-PL"/>
        </w:rPr>
        <w:tab/>
        <w:t>Wszystkie załączniki wymienione w treści niniejszej Umowy stanowią jej integralną część.</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2.</w:t>
      </w:r>
      <w:r w:rsidRPr="00D63747">
        <w:rPr>
          <w:rFonts w:ascii="Tahoma" w:eastAsia="Calibri" w:hAnsi="Tahoma" w:cs="Tahoma"/>
          <w:lang w:eastAsia="pl-PL"/>
        </w:rPr>
        <w:tab/>
        <w:t>Załączniki, o których mowa w ust. 1, należy traktować jako wzajemnie uzupełniające się.</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Spis załączników :</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Załącznik nr 1 – Formularz Oferty/Cenowy</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Załącznik nr 2 – Porozumienie BHP</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Załącznik nr </w:t>
      </w:r>
      <w:r w:rsidR="003D04E2">
        <w:rPr>
          <w:rFonts w:ascii="Tahoma" w:eastAsia="Calibri" w:hAnsi="Tahoma" w:cs="Tahoma"/>
          <w:lang w:eastAsia="pl-PL"/>
        </w:rPr>
        <w:t>3</w:t>
      </w:r>
      <w:r w:rsidRPr="00D63747">
        <w:rPr>
          <w:rFonts w:ascii="Tahoma" w:eastAsia="Calibri" w:hAnsi="Tahoma" w:cs="Tahoma"/>
          <w:lang w:eastAsia="pl-PL"/>
        </w:rPr>
        <w:t xml:space="preserve"> – Wzór Protokołu Odbioru Końcowego</w:t>
      </w:r>
    </w:p>
    <w:p w:rsidR="00D63747" w:rsidRPr="00D63747" w:rsidRDefault="003D04E2" w:rsidP="00D63747">
      <w:pPr>
        <w:spacing w:after="0" w:line="240" w:lineRule="auto"/>
        <w:jc w:val="both"/>
        <w:rPr>
          <w:rFonts w:ascii="Tahoma" w:eastAsia="Calibri" w:hAnsi="Tahoma" w:cs="Tahoma"/>
          <w:lang w:eastAsia="pl-PL"/>
        </w:rPr>
      </w:pPr>
      <w:r>
        <w:rPr>
          <w:rFonts w:ascii="Tahoma" w:eastAsia="Calibri" w:hAnsi="Tahoma" w:cs="Tahoma"/>
          <w:lang w:eastAsia="pl-PL"/>
        </w:rPr>
        <w:t>Załącznik nr 4</w:t>
      </w:r>
      <w:r w:rsidR="00D63747" w:rsidRPr="00D63747">
        <w:rPr>
          <w:rFonts w:ascii="Tahoma" w:eastAsia="Calibri" w:hAnsi="Tahoma" w:cs="Tahoma"/>
          <w:lang w:eastAsia="pl-PL"/>
        </w:rPr>
        <w:t xml:space="preserve"> – Wzór Protokołu Odbioru Technicznego</w:t>
      </w: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Z</w:t>
      </w:r>
      <w:r w:rsidR="003D04E2">
        <w:rPr>
          <w:rFonts w:ascii="Tahoma" w:eastAsia="Calibri" w:hAnsi="Tahoma" w:cs="Tahoma"/>
          <w:lang w:eastAsia="pl-PL"/>
        </w:rPr>
        <w:t>ałącznik nr 5</w:t>
      </w:r>
      <w:r w:rsidRPr="00D63747">
        <w:rPr>
          <w:rFonts w:ascii="Tahoma" w:eastAsia="Calibri" w:hAnsi="Tahoma" w:cs="Tahoma"/>
          <w:lang w:eastAsia="pl-PL"/>
        </w:rPr>
        <w:t xml:space="preserve"> – Kopia wpisu do Krajowego Rejestru Sądowego lub innego rejestru</w:t>
      </w:r>
    </w:p>
    <w:p w:rsidR="00D63747" w:rsidRPr="00D63747" w:rsidRDefault="003D04E2" w:rsidP="00D63747">
      <w:pPr>
        <w:spacing w:after="0" w:line="240" w:lineRule="auto"/>
        <w:jc w:val="both"/>
        <w:rPr>
          <w:rFonts w:ascii="Tahoma" w:eastAsia="Calibri" w:hAnsi="Tahoma" w:cs="Tahoma"/>
          <w:lang w:eastAsia="pl-PL"/>
        </w:rPr>
      </w:pPr>
      <w:r>
        <w:rPr>
          <w:rFonts w:ascii="Tahoma" w:eastAsia="Calibri" w:hAnsi="Tahoma" w:cs="Tahoma"/>
          <w:lang w:eastAsia="pl-PL"/>
        </w:rPr>
        <w:t>Załącznik nr 6</w:t>
      </w:r>
      <w:r w:rsidR="00D63747" w:rsidRPr="00D63747">
        <w:rPr>
          <w:rFonts w:ascii="Tahoma" w:eastAsia="Calibri" w:hAnsi="Tahoma" w:cs="Tahoma"/>
          <w:lang w:eastAsia="pl-PL"/>
        </w:rPr>
        <w:t xml:space="preserve"> – Kopia dokumentów dotyczących nadania wykonawcy numeru NIP</w:t>
      </w:r>
    </w:p>
    <w:p w:rsidR="00D63747" w:rsidRPr="00D63747" w:rsidRDefault="003D04E2" w:rsidP="00D63747">
      <w:pPr>
        <w:spacing w:after="0" w:line="240" w:lineRule="auto"/>
        <w:jc w:val="both"/>
        <w:rPr>
          <w:rFonts w:ascii="Tahoma" w:eastAsia="Calibri" w:hAnsi="Tahoma" w:cs="Tahoma"/>
          <w:lang w:eastAsia="pl-PL"/>
        </w:rPr>
      </w:pPr>
      <w:r>
        <w:rPr>
          <w:rFonts w:ascii="Tahoma" w:eastAsia="Calibri" w:hAnsi="Tahoma" w:cs="Tahoma"/>
          <w:lang w:eastAsia="pl-PL"/>
        </w:rPr>
        <w:t>Załącznik nr 7</w:t>
      </w:r>
      <w:r w:rsidR="00D63747" w:rsidRPr="00D63747">
        <w:rPr>
          <w:rFonts w:ascii="Tahoma" w:eastAsia="Calibri" w:hAnsi="Tahoma" w:cs="Tahoma"/>
          <w:lang w:eastAsia="pl-PL"/>
        </w:rPr>
        <w:t xml:space="preserve"> – Kopia dokumentów dotyczących nadania wykonawcy numeru REGON</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r w:rsidRPr="00D63747">
        <w:rPr>
          <w:rFonts w:ascii="Tahoma" w:eastAsia="Calibri" w:hAnsi="Tahoma" w:cs="Tahoma"/>
          <w:lang w:eastAsia="pl-PL"/>
        </w:rPr>
        <w:t xml:space="preserve">W imieniu Zamawiającego :                                            </w:t>
      </w:r>
      <w:r w:rsidRPr="00D63747">
        <w:rPr>
          <w:rFonts w:ascii="Tahoma" w:eastAsia="Calibri" w:hAnsi="Tahoma" w:cs="Tahoma"/>
          <w:lang w:eastAsia="pl-PL"/>
        </w:rPr>
        <w:tab/>
      </w:r>
      <w:r w:rsidRPr="00D63747">
        <w:rPr>
          <w:rFonts w:ascii="Tahoma" w:eastAsia="Calibri" w:hAnsi="Tahoma" w:cs="Tahoma"/>
          <w:lang w:eastAsia="pl-PL"/>
        </w:rPr>
        <w:tab/>
        <w:t xml:space="preserve"> W imieniu Wykonawcy :</w:t>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3D04E2" w:rsidRDefault="003D04E2">
      <w:pPr>
        <w:rPr>
          <w:rFonts w:ascii="Tahoma" w:eastAsia="Calibri" w:hAnsi="Tahoma" w:cs="Tahoma"/>
          <w:lang w:eastAsia="pl-PL"/>
        </w:rPr>
      </w:pPr>
      <w:r>
        <w:rPr>
          <w:rFonts w:ascii="Tahoma" w:eastAsia="Calibri" w:hAnsi="Tahoma" w:cs="Tahoma"/>
          <w:lang w:eastAsia="pl-PL"/>
        </w:rPr>
        <w:br w:type="page"/>
      </w: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center"/>
        <w:rPr>
          <w:rFonts w:ascii="Tahoma" w:eastAsia="Calibri" w:hAnsi="Tahoma" w:cs="Tahoma"/>
          <w:b/>
          <w:bCs/>
          <w:lang w:eastAsia="pl-PL"/>
        </w:rPr>
      </w:pPr>
    </w:p>
    <w:p w:rsidR="00D63747" w:rsidRPr="00D63747" w:rsidRDefault="00D63747" w:rsidP="00D63747">
      <w:pPr>
        <w:spacing w:after="0" w:line="240" w:lineRule="auto"/>
        <w:jc w:val="right"/>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ZAŁĄCZNIK 2 do Umowy Nr………….</w:t>
      </w:r>
    </w:p>
    <w:p w:rsidR="00D63747" w:rsidRPr="00D63747" w:rsidRDefault="00D63747" w:rsidP="00D63747">
      <w:pPr>
        <w:spacing w:after="0" w:line="240" w:lineRule="auto"/>
        <w:jc w:val="right"/>
        <w:rPr>
          <w:rFonts w:ascii="Tahoma" w:eastAsia="Times New Roman" w:hAnsi="Tahoma" w:cs="Tahoma"/>
          <w:b/>
          <w:sz w:val="20"/>
          <w:szCs w:val="20"/>
          <w:lang w:eastAsia="pl-PL"/>
        </w:rPr>
      </w:pPr>
    </w:p>
    <w:p w:rsidR="00D63747" w:rsidRPr="00D63747" w:rsidRDefault="00D63747" w:rsidP="00D63747">
      <w:pPr>
        <w:tabs>
          <w:tab w:val="left" w:pos="336"/>
        </w:tabs>
        <w:spacing w:after="0" w:line="240" w:lineRule="auto"/>
        <w:jc w:val="center"/>
        <w:rPr>
          <w:rFonts w:ascii="Tahoma" w:eastAsia="Times New Roman" w:hAnsi="Tahoma" w:cs="Tahoma"/>
          <w:b/>
          <w:bCs/>
          <w:sz w:val="20"/>
          <w:szCs w:val="20"/>
          <w:lang w:eastAsia="pl-PL"/>
        </w:rPr>
      </w:pPr>
      <w:r w:rsidRPr="00D63747">
        <w:rPr>
          <w:rFonts w:ascii="Tahoma" w:eastAsia="Times New Roman" w:hAnsi="Tahoma" w:cs="Tahoma"/>
          <w:b/>
          <w:bCs/>
          <w:sz w:val="20"/>
          <w:szCs w:val="20"/>
          <w:lang w:eastAsia="pl-PL"/>
        </w:rPr>
        <w:t xml:space="preserve">POROZUMIENIE </w:t>
      </w:r>
      <w:r w:rsidRPr="00D63747">
        <w:rPr>
          <w:rFonts w:ascii="Tahoma" w:eastAsia="Times New Roman" w:hAnsi="Tahoma" w:cs="Tahoma"/>
          <w:b/>
          <w:bCs/>
          <w:sz w:val="20"/>
          <w:szCs w:val="20"/>
          <w:lang w:eastAsia="pl-PL"/>
        </w:rPr>
        <w:br/>
        <w:t>do Umowy nr ….............. z dnia …………..</w:t>
      </w:r>
    </w:p>
    <w:p w:rsidR="00D63747" w:rsidRPr="00D63747" w:rsidRDefault="00D63747" w:rsidP="00D63747">
      <w:pPr>
        <w:spacing w:after="0" w:line="240" w:lineRule="auto"/>
        <w:jc w:val="center"/>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 sprawie współpracy z wykonawcą, którego pracownicy wykonują prace na terenie Wojewódzkiego Szpitala Specjalistycznego im. M. Kopernika w Łodzi dotyczące spełnienia wymagań,  zapewnienia bezpieczeństwa i higieny pracy oraz ustanowieniu Koordynatora ds. BHP</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color w:val="FF0000"/>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Na podstawie przepisów art. 208 Kodeksu pracy zawiera się porozumienie o współpracy pomiędzy następującymi pracodawcami:</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WSS im. M. Kopernika 93-513 Łódź ul. Pabianicka 62, NIP</w:t>
      </w:r>
      <w:r w:rsidR="003D04E2">
        <w:rPr>
          <w:rFonts w:ascii="Tahoma" w:eastAsia="Times New Roman" w:hAnsi="Tahoma" w:cs="Tahoma"/>
          <w:sz w:val="20"/>
          <w:szCs w:val="20"/>
          <w:lang w:eastAsia="pl-PL"/>
        </w:rPr>
        <w:t xml:space="preserve"> </w:t>
      </w:r>
      <w:r w:rsidRPr="00D63747">
        <w:rPr>
          <w:rFonts w:ascii="Tahoma" w:eastAsia="Times New Roman" w:hAnsi="Tahoma" w:cs="Tahoma"/>
          <w:sz w:val="20"/>
          <w:szCs w:val="20"/>
          <w:lang w:eastAsia="pl-PL"/>
        </w:rPr>
        <w:t>729-23-45-599, REGON 000295403, zwanym dalej Zamawiającym,</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a firmą:</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 .......................................................................................................................................,</w:t>
      </w: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oraz jej podwykonawcami, zwaną dalej Wykonawcą.</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Ilekroć w porozumieniu jest mowa o pracodawcy rozumie się przez to Zamawiającego oraz Wykonawcę.</w:t>
      </w: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Ilekroć w porozumieniu jest mowa o pracownikach Wykonawcy, rozumie się przez to pracowników zatrudnionych przez Wykonawcę bez względu na rodzaj zatrudnienia oraz jego podwykonawców (jeśli umowa z Zamawiającym to przewiduje)</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§2</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Pracodawcy stwierdzają zgodnie, że ich pracownicy wykonują jednocześnie pracę w tym samym miejscu, tj. na terenie Wojewódzkiego Szpitala Specjalistycznego im. M. Kopernika w Łodzi, zwanym dalej miejscem pracy.</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§3</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Pracodawcy zobowiązują się współpracować ze sobą w zakresie oraz w celu zapewnienia pracującym w tym samym miejscu pracownikom bezpiecznej i higienicznej pracy, a także bezpieczeństwa pacjentów.</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§4</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Pracodawcy ustalają Koordynatora ds. BHP w osobie Pani Sylwii Piotrowskiej, która sprawować będzie nadzór nad przestrzeganiem przepisów i zasad BHP przez wszystkich zatrudnionych w wymienionym w §2 miejscu pracy.</w:t>
      </w:r>
    </w:p>
    <w:p w:rsidR="00D63747" w:rsidRPr="00D63747" w:rsidRDefault="00D63747" w:rsidP="00D63747">
      <w:pPr>
        <w:spacing w:after="0" w:line="240" w:lineRule="auto"/>
        <w:rPr>
          <w:rFonts w:ascii="Tahoma" w:eastAsia="Times New Roman" w:hAnsi="Tahoma" w:cs="Tahoma"/>
          <w:b/>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§5</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Do obowiązków Koordynatora należy:</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nadzór w zakresie bezpieczeństwa i higieny pracy pracowników firm zewnętrznych wykonujących prace na terenie Szpitala,</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okresowe (nie rzadziej niż raz na 6 miesięcy lecz minimum 1x w ciągu trwania umowy) </w:t>
      </w:r>
      <w:r w:rsidRPr="00D63747">
        <w:rPr>
          <w:rFonts w:ascii="Tahoma" w:eastAsia="Times New Roman" w:hAnsi="Tahoma" w:cs="Tahoma"/>
          <w:sz w:val="20"/>
          <w:szCs w:val="20"/>
          <w:lang w:eastAsia="pl-PL"/>
        </w:rPr>
        <w:br/>
        <w:t xml:space="preserve">i doraźne (wynikające z nagłych zdarzeń/ zgłoszeń) kontrolowanie stanu bezpieczeństwa </w:t>
      </w:r>
      <w:r w:rsidRPr="00D63747">
        <w:rPr>
          <w:rFonts w:ascii="Tahoma" w:eastAsia="Times New Roman" w:hAnsi="Tahoma" w:cs="Tahoma"/>
          <w:sz w:val="20"/>
          <w:szCs w:val="20"/>
          <w:lang w:eastAsia="pl-PL"/>
        </w:rPr>
        <w:br/>
        <w:t xml:space="preserve">i higieny pracy oraz przestrzegania przepisów bezpieczeństwa i higieny pracy jak i zasad obowiązujących w tym zakresie w każdym miejscu wykonywania pracy wraz </w:t>
      </w:r>
      <w:r w:rsidRPr="00D63747">
        <w:rPr>
          <w:rFonts w:ascii="Tahoma" w:eastAsia="Times New Roman" w:hAnsi="Tahoma" w:cs="Tahoma"/>
          <w:sz w:val="20"/>
          <w:szCs w:val="20"/>
          <w:lang w:eastAsia="pl-PL"/>
        </w:rPr>
        <w:br/>
        <w:t xml:space="preserve">z protokołowaniem prowadzonych kontroli (wzór stosowanego protokołu stanowi </w:t>
      </w:r>
      <w:r w:rsidRPr="00D63747">
        <w:rPr>
          <w:rFonts w:ascii="Tahoma" w:eastAsia="Times New Roman" w:hAnsi="Tahoma" w:cs="Tahoma"/>
          <w:sz w:val="20"/>
          <w:szCs w:val="20"/>
          <w:lang w:eastAsia="pl-PL"/>
        </w:rPr>
        <w:br/>
        <w:t>załącznik nr 1 do porozumienia zawieranego z podmiotami, których pracownicy świadczyć będą pracę na terenie Szpitala),</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kontrolowanie aktualności zaświadczeń lekarskich wydawanych w ramach profilaktycznej opieki zdrowotnej o braku przeciwwskazań do wykonywania pracy na danym stanowisku,</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lastRenderedPageBreak/>
        <w:t>kontrolowania dokumentacji BHP pracodawców i pracowników, o których mowa w §1  w szczególności aktualności przeprowadzonych szkoleń BHP oraz stanu zapoznania ww. pracowników z Kartami Ocen Ryzyka Zawodowego zgodnych z ich zatrudnieniem,</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informowanie pracowników firm zewnętrznych o zagrożeniach występujących w Szpitalu oraz obowiązujących ich procedurach i instrukcjach,</w:t>
      </w:r>
    </w:p>
    <w:p w:rsidR="00D63747" w:rsidRPr="00D63747" w:rsidRDefault="00D63747" w:rsidP="00D63747">
      <w:pPr>
        <w:numPr>
          <w:ilvl w:val="0"/>
          <w:numId w:val="18"/>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bCs/>
          <w:sz w:val="20"/>
          <w:szCs w:val="20"/>
          <w:lang w:eastAsia="pl-PL"/>
        </w:rPr>
        <w:t>ścisła współpraca z inspektorami ds. bezpieczeństwa i higieny pracy firm zewnętrznych wykonujących pracę na terenie Szpitala.</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§6</w:t>
      </w:r>
    </w:p>
    <w:p w:rsidR="00D63747" w:rsidRPr="00D63747" w:rsidRDefault="00D63747" w:rsidP="00D63747">
      <w:pPr>
        <w:spacing w:after="0" w:line="240" w:lineRule="auto"/>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Koordynator ds. BHP ma prawo do:</w:t>
      </w:r>
    </w:p>
    <w:p w:rsidR="00D63747" w:rsidRPr="00D63747" w:rsidRDefault="00D63747" w:rsidP="00D63747">
      <w:pPr>
        <w:numPr>
          <w:ilvl w:val="0"/>
          <w:numId w:val="23"/>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przeglądu stanu bezpieczeństwa i higieny pracy na stanowiskach pracy pracowników Wykonawcy,</w:t>
      </w:r>
    </w:p>
    <w:p w:rsidR="00D63747" w:rsidRPr="00D63747" w:rsidRDefault="00D63747" w:rsidP="00D63747">
      <w:pPr>
        <w:numPr>
          <w:ilvl w:val="0"/>
          <w:numId w:val="23"/>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informowania pracodawców o zauważonych zagrożeniach wypadkowych oraz uchybieniach w zakresie BHP na stanowiskach pracy pracowników Wykonawcy,</w:t>
      </w:r>
    </w:p>
    <w:p w:rsidR="00D63747" w:rsidRPr="00D63747" w:rsidRDefault="00D63747" w:rsidP="00D63747">
      <w:pPr>
        <w:numPr>
          <w:ilvl w:val="0"/>
          <w:numId w:val="23"/>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niezwłocznego wstrzymania pracy maszyny lub urządzenia na stanowiskach pracy pracowników Wykonawcy w razie wystąpienia bezpośredniego zagrożenia życia lub zdrowia pracownika lub innej osoby,</w:t>
      </w:r>
    </w:p>
    <w:p w:rsidR="00D63747" w:rsidRPr="00D63747" w:rsidRDefault="00D63747" w:rsidP="00D63747">
      <w:pPr>
        <w:numPr>
          <w:ilvl w:val="0"/>
          <w:numId w:val="23"/>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niezwłocznego odsunięcia od pracy pracownika Wykonawcy, który swoim zachowaniem </w:t>
      </w:r>
      <w:r w:rsidRPr="00D63747">
        <w:rPr>
          <w:rFonts w:ascii="Tahoma" w:eastAsia="Times New Roman" w:hAnsi="Tahoma" w:cs="Tahoma"/>
          <w:sz w:val="20"/>
          <w:szCs w:val="20"/>
          <w:lang w:eastAsia="pl-PL"/>
        </w:rPr>
        <w:br/>
        <w:t xml:space="preserve">lub sposobem wykonywania pracy stwarza zagrożenie  dla życia lub zdrowia własnego </w:t>
      </w:r>
      <w:r w:rsidRPr="00D63747">
        <w:rPr>
          <w:rFonts w:ascii="Tahoma" w:eastAsia="Times New Roman" w:hAnsi="Tahoma" w:cs="Tahoma"/>
          <w:sz w:val="20"/>
          <w:szCs w:val="20"/>
          <w:lang w:eastAsia="pl-PL"/>
        </w:rPr>
        <w:br/>
        <w:t>lub innych osób,</w:t>
      </w:r>
    </w:p>
    <w:p w:rsidR="00D63747" w:rsidRPr="00D63747" w:rsidRDefault="00D63747" w:rsidP="00D63747">
      <w:pPr>
        <w:numPr>
          <w:ilvl w:val="0"/>
          <w:numId w:val="23"/>
        </w:numPr>
        <w:tabs>
          <w:tab w:val="left" w:pos="360"/>
        </w:tabs>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niezwłocznego odsunięcia od pracy pracowników Wykonawcy, którzy nie posiadają aktualnych profilaktycznych badań lekarskich dopuszczających do wykonywania pracy na danym stanowisku.</w:t>
      </w:r>
    </w:p>
    <w:p w:rsidR="00D63747" w:rsidRPr="00D63747" w:rsidRDefault="00D63747" w:rsidP="00D63747">
      <w:pPr>
        <w:tabs>
          <w:tab w:val="left" w:pos="5040"/>
        </w:tabs>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 xml:space="preserve">    </w:t>
      </w:r>
    </w:p>
    <w:p w:rsidR="00D63747" w:rsidRPr="00D63747" w:rsidRDefault="00D63747" w:rsidP="00D63747">
      <w:pPr>
        <w:tabs>
          <w:tab w:val="left" w:pos="5040"/>
        </w:tabs>
        <w:spacing w:after="0" w:line="240" w:lineRule="auto"/>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 xml:space="preserve"> §7</w:t>
      </w:r>
    </w:p>
    <w:p w:rsidR="00D63747" w:rsidRPr="00D63747" w:rsidRDefault="00D63747" w:rsidP="00D63747">
      <w:pPr>
        <w:tabs>
          <w:tab w:val="left" w:pos="5040"/>
        </w:tabs>
        <w:spacing w:after="0" w:line="240" w:lineRule="auto"/>
        <w:jc w:val="center"/>
        <w:rPr>
          <w:rFonts w:ascii="Tahoma" w:eastAsia="Times New Roman" w:hAnsi="Tahoma" w:cs="Tahoma"/>
          <w:b/>
          <w:sz w:val="20"/>
          <w:szCs w:val="20"/>
          <w:lang w:eastAsia="pl-PL"/>
        </w:rPr>
      </w:pPr>
    </w:p>
    <w:p w:rsidR="00D63747" w:rsidRPr="00D63747" w:rsidRDefault="00D63747" w:rsidP="00D63747">
      <w:pPr>
        <w:numPr>
          <w:ilvl w:val="0"/>
          <w:numId w:val="22"/>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Wyznaczenie Koordynatora ds. BHP nie zwalnia Wykonawcy z obowiązku zapewnienia pracownikom bezpieczeństwa i higieny pracy w ramach działań jego organizacji.</w:t>
      </w:r>
    </w:p>
    <w:p w:rsidR="00D63747" w:rsidRPr="00D63747" w:rsidRDefault="00D63747" w:rsidP="00D63747">
      <w:pPr>
        <w:numPr>
          <w:ilvl w:val="0"/>
          <w:numId w:val="22"/>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Każdy z pracodawców odpowiada odrębnie za stosowanie przepisów BHP oraz podległych pracowników.</w:t>
      </w:r>
    </w:p>
    <w:p w:rsidR="00D63747" w:rsidRPr="00D63747" w:rsidRDefault="00D63747" w:rsidP="00D63747">
      <w:pPr>
        <w:tabs>
          <w:tab w:val="left" w:pos="180"/>
          <w:tab w:val="left" w:pos="360"/>
          <w:tab w:val="left" w:pos="1736"/>
          <w:tab w:val="left" w:pos="2716"/>
          <w:tab w:val="left" w:pos="3960"/>
          <w:tab w:val="left" w:pos="5054"/>
          <w:tab w:val="left" w:pos="10289"/>
        </w:tabs>
        <w:spacing w:after="0" w:line="240" w:lineRule="auto"/>
        <w:ind w:left="1080"/>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 </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§8</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numPr>
          <w:ilvl w:val="0"/>
          <w:numId w:val="19"/>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 razie wypadku przy pracy pracownika Wykonawcy, ustalenia okoliczności i przyczyn wypadku dokona zespół powypadkowy powołany przez Pracodawcę poszkodowanego pracownika.</w:t>
      </w:r>
    </w:p>
    <w:p w:rsidR="00D63747" w:rsidRPr="00D63747" w:rsidRDefault="00D63747" w:rsidP="00D63747">
      <w:pPr>
        <w:numPr>
          <w:ilvl w:val="0"/>
          <w:numId w:val="19"/>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Ustalenie przyczyn i okoliczności wypadku, mającego miejsce na terenie Szpitala odbywać się będzie z Udziałem Koordynatora ds. BHP.</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§9</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Pracownicy Wykonawcy wykonujący pracę na terenie Szpitala powinni:</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posiadać aktualne profilaktyczne badania lekarskie,</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posiadać udokumentowane odbycie u pracodawcy szkolenia wstępnego, okresowego </w:t>
      </w:r>
      <w:r w:rsidRPr="00D63747">
        <w:rPr>
          <w:rFonts w:ascii="Tahoma" w:eastAsia="Times New Roman" w:hAnsi="Tahoma" w:cs="Tahoma"/>
          <w:sz w:val="20"/>
          <w:szCs w:val="20"/>
          <w:lang w:eastAsia="pl-PL"/>
        </w:rPr>
        <w:br/>
        <w:t>oraz instruktażu stanowiskowego zgodnie z wykonywanym zawodem,</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znać właściwości substancji niebezpiecznych, jeżeli takimi posługują się wykonując pracę </w:t>
      </w:r>
      <w:r w:rsidRPr="00D63747">
        <w:rPr>
          <w:rFonts w:ascii="Tahoma" w:eastAsia="Times New Roman" w:hAnsi="Tahoma" w:cs="Tahoma"/>
          <w:sz w:val="20"/>
          <w:szCs w:val="20"/>
          <w:lang w:eastAsia="pl-PL"/>
        </w:rPr>
        <w:br/>
        <w:t>i umieć stosować je w sposób bezpieczny,</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znać i przestrzegać instrukcji obsługi wykorzystywanych maszyn i urządzeń,</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znać i przestrzegać obowiązujące w Szpitalu procedury, instrukcje i schematy, które bezpośrednio wiążą się z wykonywaną przez nich pracą,</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umieć identyfikować czynniki szkodliwe i uciążliwe na swoich stanowiskach pracy i ograniczać ich oddziaływanie na otoczenie,</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znać zagrożenia występujące na terenie Szpitala,</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posiadać stosowne kwalifikacje zawodowe do wykonywania określonych prac,</w:t>
      </w:r>
    </w:p>
    <w:p w:rsidR="00D63747" w:rsidRPr="00D63747" w:rsidRDefault="00D63747" w:rsidP="00D63747">
      <w:pPr>
        <w:numPr>
          <w:ilvl w:val="0"/>
          <w:numId w:val="20"/>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posiadać środki indywidualnej ochrony, odzież i obuwie robocze.</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§10</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Wykonawca oświadcza, że pracownicy wykonujący pracę na terenie Szpitala spełniają wymagania wymienione w </w:t>
      </w:r>
      <w:r w:rsidRPr="00D63747">
        <w:rPr>
          <w:rFonts w:ascii="Tahoma" w:eastAsia="Times New Roman" w:hAnsi="Tahoma" w:cs="Tahoma"/>
          <w:bCs/>
          <w:sz w:val="20"/>
          <w:szCs w:val="20"/>
          <w:lang w:eastAsia="pl-PL"/>
        </w:rPr>
        <w:t>§9.</w:t>
      </w:r>
    </w:p>
    <w:p w:rsidR="00D63747" w:rsidRPr="00D63747" w:rsidRDefault="00D63747" w:rsidP="00D63747">
      <w:pPr>
        <w:spacing w:after="0" w:line="240" w:lineRule="auto"/>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§11</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lastRenderedPageBreak/>
        <w:t>Obowiązkiem Zamawiającego jest poinformowanie o osobach wyznaczonych do udzielenia pierwszej pomocy i wykonywania działań w zakresie zwalczania pożarów i ewakuacji pracowników.</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§12</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     Obowiązkiem Wykonawcy jest pisemne przekazanie Koordynatorowi ds. BHP, najpóźniej na 7dni przed rozpoczęciem  wykonywania prac:</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nazwy firmy, imienia i nazwiska pracodawcy oraz adresu jego siedziby, telefonu, adresu </w:t>
      </w:r>
      <w:proofErr w:type="spellStart"/>
      <w:r w:rsidRPr="00D63747">
        <w:rPr>
          <w:rFonts w:ascii="Tahoma" w:eastAsia="Times New Roman" w:hAnsi="Tahoma" w:cs="Tahoma"/>
          <w:sz w:val="20"/>
          <w:szCs w:val="20"/>
          <w:lang w:eastAsia="pl-PL"/>
        </w:rPr>
        <w:t>e’mail</w:t>
      </w:r>
      <w:proofErr w:type="spellEnd"/>
      <w:r w:rsidRPr="00D63747">
        <w:rPr>
          <w:rFonts w:ascii="Tahoma" w:eastAsia="Times New Roman" w:hAnsi="Tahoma" w:cs="Tahoma"/>
          <w:sz w:val="20"/>
          <w:szCs w:val="20"/>
          <w:lang w:eastAsia="pl-PL"/>
        </w:rPr>
        <w:t>,</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wskazanie osoby sprawującej bezpośredni nadzór nad przestrzeganiem przepisów BHP </w:t>
      </w:r>
      <w:r w:rsidRPr="00D63747">
        <w:rPr>
          <w:rFonts w:ascii="Tahoma" w:eastAsia="Times New Roman" w:hAnsi="Tahoma" w:cs="Tahoma"/>
          <w:sz w:val="20"/>
          <w:szCs w:val="20"/>
          <w:lang w:eastAsia="pl-PL"/>
        </w:rPr>
        <w:br/>
        <w:t>w trakcie wykonywania prac lub usług,</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czasu trwania umowy,</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rodzaju i miejsc wykonywanych prac, wykazu pracowników oraz podwykonawców (jeśli umowa z Zamawiającym to przewiduje), którzy będą wykonywać prace oraz dane osób nadzorujących ich pracę,</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 przypadku prac serwisowych informacji o dniach i godzinach ich wykonywania,</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umożliwienie Koordynatorowi dostępu do stanowisk pracy, wglądu do dokumentacji (instrukcji) użytkowania aparatów, maszyn i urządzeń oraz dokumentacji szkoleń pracowników </w:t>
      </w:r>
      <w:r w:rsidRPr="00D63747">
        <w:rPr>
          <w:rFonts w:ascii="Tahoma" w:eastAsia="Times New Roman" w:hAnsi="Tahoma" w:cs="Tahoma"/>
          <w:sz w:val="20"/>
          <w:szCs w:val="20"/>
          <w:lang w:eastAsia="pl-PL"/>
        </w:rPr>
        <w:br/>
        <w:t>w zakresie BHP, zapoznania pracowników z Kartami Ocen Ryzyka Zawodowego,</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informacji o stosowanych substancjach niebezpiecznych i miejscach ich przechowywania </w:t>
      </w:r>
      <w:r w:rsidRPr="00D63747">
        <w:rPr>
          <w:rFonts w:ascii="Tahoma" w:eastAsia="Times New Roman" w:hAnsi="Tahoma" w:cs="Tahoma"/>
          <w:sz w:val="20"/>
          <w:szCs w:val="20"/>
          <w:lang w:eastAsia="pl-PL"/>
        </w:rPr>
        <w:br/>
        <w:t>na terenie Szpitala,</w:t>
      </w:r>
    </w:p>
    <w:p w:rsidR="00D63747" w:rsidRPr="00D63747" w:rsidRDefault="00D63747" w:rsidP="00D63747">
      <w:pPr>
        <w:numPr>
          <w:ilvl w:val="0"/>
          <w:numId w:val="21"/>
        </w:num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do zgłaszania i konsultowania z Koordynatorem ds. BHP wszelkich zmian mających wpływ </w:t>
      </w:r>
      <w:r w:rsidRPr="00D63747">
        <w:rPr>
          <w:rFonts w:ascii="Tahoma" w:eastAsia="Times New Roman" w:hAnsi="Tahoma" w:cs="Tahoma"/>
          <w:sz w:val="20"/>
          <w:szCs w:val="20"/>
          <w:lang w:eastAsia="pl-PL"/>
        </w:rPr>
        <w:br/>
        <w:t xml:space="preserve">na stan BHP. </w:t>
      </w:r>
    </w:p>
    <w:p w:rsidR="00D63747" w:rsidRPr="00D63747" w:rsidRDefault="00D63747" w:rsidP="00D63747">
      <w:pPr>
        <w:spacing w:after="0" w:line="240" w:lineRule="auto"/>
        <w:rPr>
          <w:rFonts w:ascii="Tahoma" w:eastAsia="Times New Roman" w:hAnsi="Tahoma" w:cs="Tahoma"/>
          <w:sz w:val="20"/>
          <w:szCs w:val="20"/>
          <w:lang w:eastAsia="pl-PL"/>
        </w:rPr>
      </w:pPr>
      <w:r w:rsidRPr="00D63747">
        <w:rPr>
          <w:rFonts w:ascii="Tahoma" w:eastAsia="Times New Roman" w:hAnsi="Tahoma" w:cs="Tahoma"/>
          <w:sz w:val="20"/>
          <w:szCs w:val="20"/>
          <w:lang w:eastAsia="pl-PL"/>
        </w:rPr>
        <w:t> </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§13</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Wszelkie zmiany do treści niniejszego porozumienia dokonane będą w formie pisemnej pod rygorem nieważności.</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§14</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Porozumienie zostało sporządzone w trzech jednobrzmiących egzemplarzach, po jednym dla Wykonawcy, Zamawiającego i Koordynatora ds. BHP.</w:t>
      </w: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r w:rsidRPr="00D63747">
        <w:rPr>
          <w:rFonts w:ascii="Tahoma" w:eastAsia="Times New Roman" w:hAnsi="Tahoma" w:cs="Tahoma"/>
          <w:b/>
          <w:sz w:val="20"/>
          <w:szCs w:val="20"/>
          <w:lang w:eastAsia="pl-PL"/>
        </w:rPr>
        <w:t>§15</w:t>
      </w:r>
    </w:p>
    <w:p w:rsidR="00D63747" w:rsidRPr="00D63747" w:rsidRDefault="00D63747" w:rsidP="00D63747">
      <w:pPr>
        <w:spacing w:after="0" w:line="240" w:lineRule="auto"/>
        <w:ind w:left="360"/>
        <w:jc w:val="center"/>
        <w:rPr>
          <w:rFonts w:ascii="Tahoma" w:eastAsia="Times New Roman" w:hAnsi="Tahoma" w:cs="Tahoma"/>
          <w:b/>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Porozumienie wchodzi w życie z dniem podpisania oraz z mocą obowiązywania do dnia zakończenia obowiązującej strony umowy.</w:t>
      </w: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ind w:left="360"/>
        <w:jc w:val="both"/>
        <w:rPr>
          <w:rFonts w:ascii="Tahoma" w:eastAsia="Times New Roman" w:hAnsi="Tahoma" w:cs="Tahoma"/>
          <w:sz w:val="20"/>
          <w:szCs w:val="20"/>
          <w:lang w:eastAsia="pl-PL"/>
        </w:rPr>
      </w:pPr>
    </w:p>
    <w:p w:rsidR="00D63747" w:rsidRPr="00D63747" w:rsidRDefault="00D63747" w:rsidP="00D63747">
      <w:pPr>
        <w:spacing w:after="0" w:line="240" w:lineRule="auto"/>
        <w:jc w:val="both"/>
        <w:rPr>
          <w:rFonts w:ascii="Tahoma" w:eastAsia="Times New Roman" w:hAnsi="Tahoma" w:cs="Tahoma"/>
          <w:sz w:val="20"/>
          <w:szCs w:val="20"/>
          <w:lang w:eastAsia="pl-PL"/>
        </w:rPr>
      </w:pPr>
      <w:r w:rsidRPr="00D63747">
        <w:rPr>
          <w:rFonts w:ascii="Tahoma" w:eastAsia="Times New Roman" w:hAnsi="Tahoma" w:cs="Tahoma"/>
          <w:sz w:val="20"/>
          <w:szCs w:val="20"/>
          <w:lang w:eastAsia="pl-PL"/>
        </w:rPr>
        <w:t xml:space="preserve">...................................          ..........................................         ........................................                       </w:t>
      </w:r>
      <w:r w:rsidRPr="00D63747">
        <w:rPr>
          <w:rFonts w:ascii="Tahoma" w:eastAsia="Times New Roman" w:hAnsi="Tahoma" w:cs="Tahoma"/>
          <w:sz w:val="16"/>
          <w:szCs w:val="16"/>
          <w:lang w:eastAsia="pl-PL"/>
        </w:rPr>
        <w:t>pieczątka i podpis Zamawiającego                                 pieczątka i podpis Wykonawcy                            pieczątka i podpis Koordynatora BHP</w:t>
      </w:r>
    </w:p>
    <w:p w:rsidR="00D63747" w:rsidRPr="00D63747" w:rsidRDefault="00D63747" w:rsidP="00D63747">
      <w:pPr>
        <w:spacing w:after="0" w:line="240" w:lineRule="auto"/>
        <w:jc w:val="center"/>
        <w:rPr>
          <w:rFonts w:ascii="Tahoma" w:eastAsia="Calibri" w:hAnsi="Tahoma" w:cs="Tahoma"/>
          <w:b/>
          <w:bCs/>
          <w:lang w:eastAsia="pl-PL"/>
        </w:rPr>
      </w:pPr>
    </w:p>
    <w:p w:rsidR="00D63747" w:rsidRPr="00D63747" w:rsidRDefault="00D63747" w:rsidP="00D63747">
      <w:pPr>
        <w:spacing w:after="0" w:line="240" w:lineRule="auto"/>
        <w:jc w:val="center"/>
        <w:rPr>
          <w:rFonts w:ascii="Tahoma" w:eastAsia="Calibri" w:hAnsi="Tahoma" w:cs="Tahoma"/>
          <w:b/>
          <w:bCs/>
          <w:lang w:eastAsia="pl-PL"/>
        </w:rPr>
      </w:pPr>
    </w:p>
    <w:p w:rsidR="00D63747" w:rsidRPr="00D63747" w:rsidRDefault="00D63747" w:rsidP="00D63747">
      <w:pPr>
        <w:spacing w:after="0" w:line="240" w:lineRule="auto"/>
        <w:jc w:val="center"/>
        <w:rPr>
          <w:rFonts w:ascii="Tahoma" w:eastAsia="Calibri" w:hAnsi="Tahoma" w:cs="Tahoma"/>
          <w:b/>
          <w:bCs/>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spacing w:after="0" w:line="240" w:lineRule="auto"/>
        <w:jc w:val="both"/>
        <w:rPr>
          <w:rFonts w:ascii="Tahoma" w:eastAsia="Calibri" w:hAnsi="Tahoma" w:cs="Tahoma"/>
          <w:lang w:eastAsia="pl-PL"/>
        </w:rPr>
      </w:pPr>
    </w:p>
    <w:p w:rsidR="00D63747" w:rsidRPr="00D63747" w:rsidRDefault="00D63747" w:rsidP="00D63747">
      <w:pPr>
        <w:keepNext/>
        <w:spacing w:after="0" w:line="240" w:lineRule="auto"/>
        <w:jc w:val="both"/>
        <w:outlineLvl w:val="1"/>
        <w:rPr>
          <w:rFonts w:ascii="Tahoma" w:eastAsia="Times New Roman" w:hAnsi="Tahoma" w:cs="Tahoma"/>
          <w:b/>
          <w:bCs/>
          <w:sz w:val="16"/>
          <w:szCs w:val="16"/>
          <w:lang w:eastAsia="pl-PL"/>
        </w:rPr>
      </w:pPr>
    </w:p>
    <w:p w:rsidR="00426171" w:rsidRDefault="00426171"/>
    <w:sectPr w:rsidR="00426171" w:rsidSect="00A26F20">
      <w:headerReference w:type="default" r:id="rId8"/>
      <w:footerReference w:type="even" r:id="rId9"/>
      <w:footerReference w:type="default" r:id="rId10"/>
      <w:pgSz w:w="11906" w:h="16838" w:code="9"/>
      <w:pgMar w:top="720" w:right="720" w:bottom="426" w:left="993" w:header="568" w:footer="709" w:gutter="0"/>
      <w:pgNumType w:start="38"/>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870" w:rsidRDefault="00037870">
      <w:pPr>
        <w:spacing w:after="0" w:line="240" w:lineRule="auto"/>
      </w:pPr>
      <w:r>
        <w:separator/>
      </w:r>
    </w:p>
  </w:endnote>
  <w:endnote w:type="continuationSeparator" w:id="0">
    <w:p w:rsidR="00037870" w:rsidRDefault="0003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5E" w:rsidRDefault="00E6045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6045E" w:rsidRDefault="00E6045E">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5E" w:rsidRDefault="00E6045E">
    <w:pPr>
      <w:pStyle w:val="Stopka"/>
      <w:tabs>
        <w:tab w:val="clear" w:pos="9072"/>
        <w:tab w:val="left" w:pos="5944"/>
      </w:tabs>
      <w:jc w:val="center"/>
      <w:rPr>
        <w:rFonts w:ascii="Century Gothic" w:hAnsi="Century Gothic" w:cs="Arial"/>
        <w:b/>
        <w:bC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870" w:rsidRDefault="00037870">
      <w:pPr>
        <w:spacing w:after="0" w:line="240" w:lineRule="auto"/>
      </w:pPr>
      <w:r>
        <w:separator/>
      </w:r>
    </w:p>
  </w:footnote>
  <w:footnote w:type="continuationSeparator" w:id="0">
    <w:p w:rsidR="00037870" w:rsidRDefault="00037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45E" w:rsidRPr="008F50D4" w:rsidRDefault="00E6045E" w:rsidP="00A26F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1462" w:hanging="360"/>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E"/>
    <w:multiLevelType w:val="singleLevel"/>
    <w:tmpl w:val="0000000E"/>
    <w:name w:val="WW8Num14"/>
    <w:lvl w:ilvl="0">
      <w:start w:val="1"/>
      <w:numFmt w:val="lowerLetter"/>
      <w:lvlText w:val="%1)"/>
      <w:lvlJc w:val="left"/>
      <w:pPr>
        <w:tabs>
          <w:tab w:val="num" w:pos="643"/>
        </w:tabs>
        <w:ind w:left="643" w:hanging="360"/>
      </w:pPr>
    </w:lvl>
  </w:abstractNum>
  <w:abstractNum w:abstractNumId="3">
    <w:nsid w:val="00000014"/>
    <w:multiLevelType w:val="singleLevel"/>
    <w:tmpl w:val="00000014"/>
    <w:name w:val="WW8Num20"/>
    <w:lvl w:ilvl="0">
      <w:start w:val="1"/>
      <w:numFmt w:val="decimal"/>
      <w:lvlText w:val="%1."/>
      <w:lvlJc w:val="left"/>
      <w:pPr>
        <w:tabs>
          <w:tab w:val="num" w:pos="360"/>
        </w:tabs>
        <w:ind w:left="360" w:hanging="360"/>
      </w:pPr>
    </w:lvl>
  </w:abstractNum>
  <w:abstractNum w:abstractNumId="4">
    <w:nsid w:val="00000016"/>
    <w:multiLevelType w:val="singleLevel"/>
    <w:tmpl w:val="00000016"/>
    <w:name w:val="WW8Num22"/>
    <w:lvl w:ilvl="0">
      <w:start w:val="1"/>
      <w:numFmt w:val="lowerLetter"/>
      <w:lvlText w:val="%1)"/>
      <w:lvlJc w:val="left"/>
      <w:pPr>
        <w:tabs>
          <w:tab w:val="num" w:pos="360"/>
        </w:tabs>
      </w:pPr>
    </w:lvl>
  </w:abstractNum>
  <w:abstractNum w:abstractNumId="5">
    <w:nsid w:val="0000001E"/>
    <w:multiLevelType w:val="multilevel"/>
    <w:tmpl w:val="0000001E"/>
    <w:name w:val="WW8Num30"/>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Symbol" w:eastAsia="Times New Roman" w:hAnsi="Symbol"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nsid w:val="00000040"/>
    <w:multiLevelType w:val="singleLevel"/>
    <w:tmpl w:val="00000040"/>
    <w:name w:val="WW8Num84"/>
    <w:lvl w:ilvl="0">
      <w:start w:val="1"/>
      <w:numFmt w:val="decimal"/>
      <w:lvlText w:val="%1."/>
      <w:lvlJc w:val="left"/>
      <w:pPr>
        <w:tabs>
          <w:tab w:val="num" w:pos="360"/>
        </w:tabs>
        <w:ind w:left="360" w:hanging="360"/>
      </w:pPr>
    </w:lvl>
  </w:abstractNum>
  <w:abstractNum w:abstractNumId="7">
    <w:nsid w:val="00F277AB"/>
    <w:multiLevelType w:val="hybridMultilevel"/>
    <w:tmpl w:val="4AD679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267A5E"/>
    <w:multiLevelType w:val="hybridMultilevel"/>
    <w:tmpl w:val="084226D2"/>
    <w:lvl w:ilvl="0" w:tplc="04150017">
      <w:start w:val="1"/>
      <w:numFmt w:val="lowerLetter"/>
      <w:lvlText w:val="%1)"/>
      <w:lvlJc w:val="left"/>
      <w:pPr>
        <w:tabs>
          <w:tab w:val="num" w:pos="720"/>
        </w:tabs>
        <w:ind w:left="720" w:hanging="360"/>
      </w:pPr>
      <w:rPr>
        <w:rFonts w:hint="default"/>
      </w:rPr>
    </w:lvl>
    <w:lvl w:ilvl="1" w:tplc="C2D6089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F71E6A"/>
    <w:multiLevelType w:val="hybridMultilevel"/>
    <w:tmpl w:val="1E806F3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DDF5550"/>
    <w:multiLevelType w:val="hybridMultilevel"/>
    <w:tmpl w:val="7BFE1F4E"/>
    <w:name w:val="WW8Num1422"/>
    <w:lvl w:ilvl="0" w:tplc="C95669E0">
      <w:start w:val="1"/>
      <w:numFmt w:val="lowerLetter"/>
      <w:lvlText w:val="%1)"/>
      <w:lvlJc w:val="left"/>
      <w:pPr>
        <w:tabs>
          <w:tab w:val="num" w:pos="360"/>
        </w:tabs>
        <w:ind w:left="360" w:hanging="360"/>
      </w:pPr>
      <w:rPr>
        <w:rFonts w:hint="default"/>
      </w:rPr>
    </w:lvl>
    <w:lvl w:ilvl="1" w:tplc="09D44894">
      <w:start w:val="2"/>
      <w:numFmt w:val="lowerLetter"/>
      <w:lvlText w:val="%2)"/>
      <w:lvlJc w:val="left"/>
      <w:pPr>
        <w:tabs>
          <w:tab w:val="num" w:pos="1080"/>
        </w:tabs>
        <w:ind w:left="1080" w:hanging="360"/>
      </w:pPr>
      <w:rPr>
        <w:rFonts w:hint="default"/>
      </w:rPr>
    </w:lvl>
    <w:lvl w:ilvl="2" w:tplc="79E26060">
      <w:start w:val="1"/>
      <w:numFmt w:val="decimal"/>
      <w:lvlText w:val="%3."/>
      <w:lvlJc w:val="left"/>
      <w:pPr>
        <w:ind w:left="1980" w:hanging="360"/>
      </w:pPr>
      <w:rPr>
        <w:rFonts w:ascii="Calibri" w:eastAsia="Times New Roman" w:hAnsi="Calibri" w:cs="Calibri"/>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1A590754"/>
    <w:multiLevelType w:val="hybridMultilevel"/>
    <w:tmpl w:val="1E806F3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C9E0E24"/>
    <w:multiLevelType w:val="hybridMultilevel"/>
    <w:tmpl w:val="58AE813E"/>
    <w:lvl w:ilvl="0" w:tplc="540A78B0">
      <w:start w:val="4"/>
      <w:numFmt w:val="decimal"/>
      <w:lvlText w:val="%1."/>
      <w:lvlJc w:val="left"/>
      <w:pPr>
        <w:ind w:left="720" w:hanging="360"/>
      </w:pPr>
      <w:rPr>
        <w:rFonts w:ascii="Century Gothic" w:eastAsiaTheme="minorHAnsi" w:hAnsi="Century Gothic"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4B577CD"/>
    <w:multiLevelType w:val="hybridMultilevel"/>
    <w:tmpl w:val="951267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02716F9"/>
    <w:multiLevelType w:val="hybridMultilevel"/>
    <w:tmpl w:val="5F3CF620"/>
    <w:lvl w:ilvl="0" w:tplc="B9FA19BC">
      <w:start w:val="1"/>
      <w:numFmt w:val="lowerLetter"/>
      <w:lvlText w:val="%1"/>
      <w:lvlJc w:val="left"/>
      <w:pPr>
        <w:tabs>
          <w:tab w:val="num" w:pos="1310"/>
        </w:tabs>
        <w:ind w:left="1310" w:hanging="360"/>
      </w:pPr>
      <w:rPr>
        <w:rFonts w:ascii="Century Gothic" w:eastAsia="Times New Roman" w:hAnsi="Century Gothic" w:cs="Times New Roman" w:hint="default"/>
      </w:rPr>
    </w:lvl>
    <w:lvl w:ilvl="1" w:tplc="04150019" w:tentative="1">
      <w:start w:val="1"/>
      <w:numFmt w:val="lowerLetter"/>
      <w:lvlText w:val="%2."/>
      <w:lvlJc w:val="left"/>
      <w:pPr>
        <w:tabs>
          <w:tab w:val="num" w:pos="1670"/>
        </w:tabs>
        <w:ind w:left="1670" w:hanging="360"/>
      </w:pPr>
    </w:lvl>
    <w:lvl w:ilvl="2" w:tplc="0415001B" w:tentative="1">
      <w:start w:val="1"/>
      <w:numFmt w:val="lowerRoman"/>
      <w:lvlText w:val="%3."/>
      <w:lvlJc w:val="right"/>
      <w:pPr>
        <w:tabs>
          <w:tab w:val="num" w:pos="2390"/>
        </w:tabs>
        <w:ind w:left="2390" w:hanging="180"/>
      </w:pPr>
    </w:lvl>
    <w:lvl w:ilvl="3" w:tplc="0415000F" w:tentative="1">
      <w:start w:val="1"/>
      <w:numFmt w:val="decimal"/>
      <w:lvlText w:val="%4."/>
      <w:lvlJc w:val="left"/>
      <w:pPr>
        <w:tabs>
          <w:tab w:val="num" w:pos="3110"/>
        </w:tabs>
        <w:ind w:left="3110" w:hanging="360"/>
      </w:pPr>
    </w:lvl>
    <w:lvl w:ilvl="4" w:tplc="04150019" w:tentative="1">
      <w:start w:val="1"/>
      <w:numFmt w:val="lowerLetter"/>
      <w:lvlText w:val="%5."/>
      <w:lvlJc w:val="left"/>
      <w:pPr>
        <w:tabs>
          <w:tab w:val="num" w:pos="3830"/>
        </w:tabs>
        <w:ind w:left="3830" w:hanging="360"/>
      </w:pPr>
    </w:lvl>
    <w:lvl w:ilvl="5" w:tplc="0415001B" w:tentative="1">
      <w:start w:val="1"/>
      <w:numFmt w:val="lowerRoman"/>
      <w:lvlText w:val="%6."/>
      <w:lvlJc w:val="right"/>
      <w:pPr>
        <w:tabs>
          <w:tab w:val="num" w:pos="4550"/>
        </w:tabs>
        <w:ind w:left="4550" w:hanging="180"/>
      </w:pPr>
    </w:lvl>
    <w:lvl w:ilvl="6" w:tplc="0415000F" w:tentative="1">
      <w:start w:val="1"/>
      <w:numFmt w:val="decimal"/>
      <w:lvlText w:val="%7."/>
      <w:lvlJc w:val="left"/>
      <w:pPr>
        <w:tabs>
          <w:tab w:val="num" w:pos="5270"/>
        </w:tabs>
        <w:ind w:left="5270" w:hanging="360"/>
      </w:pPr>
    </w:lvl>
    <w:lvl w:ilvl="7" w:tplc="04150019" w:tentative="1">
      <w:start w:val="1"/>
      <w:numFmt w:val="lowerLetter"/>
      <w:lvlText w:val="%8."/>
      <w:lvlJc w:val="left"/>
      <w:pPr>
        <w:tabs>
          <w:tab w:val="num" w:pos="5990"/>
        </w:tabs>
        <w:ind w:left="5990" w:hanging="360"/>
      </w:pPr>
    </w:lvl>
    <w:lvl w:ilvl="8" w:tplc="0415001B" w:tentative="1">
      <w:start w:val="1"/>
      <w:numFmt w:val="lowerRoman"/>
      <w:lvlText w:val="%9."/>
      <w:lvlJc w:val="right"/>
      <w:pPr>
        <w:tabs>
          <w:tab w:val="num" w:pos="6710"/>
        </w:tabs>
        <w:ind w:left="6710" w:hanging="180"/>
      </w:pPr>
    </w:lvl>
  </w:abstractNum>
  <w:abstractNum w:abstractNumId="15">
    <w:nsid w:val="3034745D"/>
    <w:multiLevelType w:val="hybridMultilevel"/>
    <w:tmpl w:val="5ED47C0C"/>
    <w:lvl w:ilvl="0" w:tplc="0415000F">
      <w:start w:val="1"/>
      <w:numFmt w:val="decimal"/>
      <w:lvlText w:val="%1."/>
      <w:lvlJc w:val="left"/>
      <w:pPr>
        <w:ind w:left="720" w:hanging="360"/>
      </w:pPr>
    </w:lvl>
    <w:lvl w:ilvl="1" w:tplc="5B10D394">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308631C3"/>
    <w:multiLevelType w:val="hybridMultilevel"/>
    <w:tmpl w:val="FE9C45F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8055875"/>
    <w:multiLevelType w:val="hybridMultilevel"/>
    <w:tmpl w:val="6CA0D81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AD0061D"/>
    <w:multiLevelType w:val="hybridMultilevel"/>
    <w:tmpl w:val="BCD6CFB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nsid w:val="42306754"/>
    <w:multiLevelType w:val="hybridMultilevel"/>
    <w:tmpl w:val="1DF837BE"/>
    <w:lvl w:ilvl="0" w:tplc="3C5E6C2A">
      <w:start w:val="8"/>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42C12DA0"/>
    <w:multiLevelType w:val="multilevel"/>
    <w:tmpl w:val="457E6F46"/>
    <w:lvl w:ilvl="0">
      <w:start w:val="2"/>
      <w:numFmt w:val="upperRoman"/>
      <w:pStyle w:val="Nagwek7"/>
      <w:lvlText w:val="%1."/>
      <w:lvlJc w:val="left"/>
      <w:pPr>
        <w:tabs>
          <w:tab w:val="num" w:pos="1430"/>
        </w:tabs>
        <w:ind w:left="143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430B32E5"/>
    <w:multiLevelType w:val="hybridMultilevel"/>
    <w:tmpl w:val="736ECD7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EEF61EB"/>
    <w:multiLevelType w:val="hybridMultilevel"/>
    <w:tmpl w:val="71EE1F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18650FE"/>
    <w:multiLevelType w:val="hybridMultilevel"/>
    <w:tmpl w:val="0C4AEB6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1EB6B4E"/>
    <w:multiLevelType w:val="hybridMultilevel"/>
    <w:tmpl w:val="AE5A6740"/>
    <w:lvl w:ilvl="0" w:tplc="84CC0D60">
      <w:start w:val="1"/>
      <w:numFmt w:val="lowerLetter"/>
      <w:lvlText w:val="%1"/>
      <w:lvlJc w:val="left"/>
      <w:pPr>
        <w:tabs>
          <w:tab w:val="num" w:pos="1080"/>
        </w:tabs>
        <w:ind w:left="1080" w:hanging="360"/>
      </w:pPr>
      <w:rPr>
        <w:rFonts w:ascii="Century Gothic" w:eastAsia="Times New Roman" w:hAnsi="Century Gothic"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135A4F"/>
    <w:multiLevelType w:val="hybridMultilevel"/>
    <w:tmpl w:val="95EAA53C"/>
    <w:name w:val="WW8Num62"/>
    <w:lvl w:ilvl="0" w:tplc="5DAACE38">
      <w:start w:val="5"/>
      <w:numFmt w:val="decimal"/>
      <w:lvlText w:val="%1."/>
      <w:lvlJc w:val="left"/>
      <w:pPr>
        <w:tabs>
          <w:tab w:val="num" w:pos="360"/>
        </w:tabs>
        <w:ind w:left="36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E1930DA"/>
    <w:multiLevelType w:val="hybridMultilevel"/>
    <w:tmpl w:val="5E0C57E8"/>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7">
    <w:nsid w:val="5F726D47"/>
    <w:multiLevelType w:val="hybridMultilevel"/>
    <w:tmpl w:val="9EB87C26"/>
    <w:name w:val="WW8Num63"/>
    <w:lvl w:ilvl="0" w:tplc="69402826">
      <w:start w:val="3"/>
      <w:numFmt w:val="decimal"/>
      <w:lvlText w:val="%1."/>
      <w:lvlJc w:val="left"/>
      <w:pPr>
        <w:tabs>
          <w:tab w:val="num" w:pos="360"/>
        </w:tabs>
        <w:ind w:left="360" w:hanging="360"/>
      </w:pPr>
      <w:rPr>
        <w:rFonts w:hint="default"/>
      </w:rPr>
    </w:lvl>
    <w:lvl w:ilvl="1" w:tplc="4D869EC6">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32E37CD"/>
    <w:multiLevelType w:val="hybridMultilevel"/>
    <w:tmpl w:val="8F7604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7E5027B"/>
    <w:multiLevelType w:val="hybridMultilevel"/>
    <w:tmpl w:val="CF4ABFA8"/>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6D78EE"/>
    <w:multiLevelType w:val="hybridMultilevel"/>
    <w:tmpl w:val="128E40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DA4092A"/>
    <w:multiLevelType w:val="hybridMultilevel"/>
    <w:tmpl w:val="473C150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4871FE8"/>
    <w:multiLevelType w:val="hybridMultilevel"/>
    <w:tmpl w:val="7ED4F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A11A41"/>
    <w:multiLevelType w:val="hybridMultilevel"/>
    <w:tmpl w:val="8F4E0724"/>
    <w:lvl w:ilvl="0" w:tplc="DAD25400">
      <w:start w:val="1"/>
      <w:numFmt w:val="lowerRoman"/>
      <w:lvlText w:val="%1."/>
      <w:lvlJc w:val="left"/>
      <w:pPr>
        <w:tabs>
          <w:tab w:val="num" w:pos="360"/>
        </w:tabs>
        <w:ind w:left="360" w:hanging="360"/>
      </w:pPr>
      <w:rPr>
        <w:rFonts w:hint="default"/>
      </w:rPr>
    </w:lvl>
    <w:lvl w:ilvl="1" w:tplc="5FFE0220">
      <w:start w:val="1"/>
      <w:numFmt w:val="lowerRoman"/>
      <w:lvlText w:val="%2"/>
      <w:lvlJc w:val="left"/>
      <w:pPr>
        <w:tabs>
          <w:tab w:val="num" w:pos="1440"/>
        </w:tabs>
        <w:ind w:left="1440" w:hanging="360"/>
      </w:pPr>
      <w:rPr>
        <w:rFonts w:ascii="Times New Roman" w:eastAsia="Times New Roman" w:hAnsi="Times New Roman" w:cs="Times New Roman"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8"/>
  </w:num>
  <w:num w:numId="20">
    <w:abstractNumId w:val="16"/>
  </w:num>
  <w:num w:numId="21">
    <w:abstractNumId w:val="31"/>
  </w:num>
  <w:num w:numId="22">
    <w:abstractNumId w:val="23"/>
  </w:num>
  <w:num w:numId="23">
    <w:abstractNumId w:val="21"/>
  </w:num>
  <w:num w:numId="24">
    <w:abstractNumId w:val="32"/>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47"/>
    <w:rsid w:val="00037870"/>
    <w:rsid w:val="000839A3"/>
    <w:rsid w:val="000B5730"/>
    <w:rsid w:val="0019686F"/>
    <w:rsid w:val="002219B6"/>
    <w:rsid w:val="002B6767"/>
    <w:rsid w:val="003D04E2"/>
    <w:rsid w:val="00426171"/>
    <w:rsid w:val="005C5852"/>
    <w:rsid w:val="0074541A"/>
    <w:rsid w:val="007F5BAC"/>
    <w:rsid w:val="0092563D"/>
    <w:rsid w:val="00963AFC"/>
    <w:rsid w:val="00A26F20"/>
    <w:rsid w:val="00BC662D"/>
    <w:rsid w:val="00C5568D"/>
    <w:rsid w:val="00D1189B"/>
    <w:rsid w:val="00D63747"/>
    <w:rsid w:val="00DC45D3"/>
    <w:rsid w:val="00DC6261"/>
    <w:rsid w:val="00E604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D63747"/>
    <w:pPr>
      <w:keepNext/>
      <w:spacing w:after="0" w:line="240" w:lineRule="auto"/>
      <w:jc w:val="center"/>
      <w:outlineLvl w:val="0"/>
    </w:pPr>
    <w:rPr>
      <w:rFonts w:ascii="Arial" w:eastAsia="Times New Roman" w:hAnsi="Arial" w:cs="Times New Roman"/>
      <w:b/>
      <w:i/>
      <w:sz w:val="32"/>
      <w:szCs w:val="24"/>
      <w:lang w:val="x-none" w:eastAsia="x-none"/>
    </w:rPr>
  </w:style>
  <w:style w:type="paragraph" w:styleId="Nagwek2">
    <w:name w:val="heading 2"/>
    <w:basedOn w:val="Normalny"/>
    <w:next w:val="Normalny"/>
    <w:link w:val="Nagwek2Znak"/>
    <w:qFormat/>
    <w:rsid w:val="00D63747"/>
    <w:pPr>
      <w:keepNext/>
      <w:spacing w:after="0" w:line="240" w:lineRule="auto"/>
      <w:jc w:val="both"/>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D63747"/>
    <w:pPr>
      <w:keepNext/>
      <w:spacing w:after="0" w:line="240" w:lineRule="auto"/>
      <w:jc w:val="center"/>
      <w:outlineLvl w:val="2"/>
    </w:pPr>
    <w:rPr>
      <w:rFonts w:ascii="Arial" w:eastAsia="Times New Roman" w:hAnsi="Arial" w:cs="Times New Roman"/>
      <w:b/>
      <w:sz w:val="24"/>
      <w:szCs w:val="20"/>
      <w:lang w:eastAsia="pl-PL"/>
    </w:rPr>
  </w:style>
  <w:style w:type="paragraph" w:styleId="Nagwek4">
    <w:name w:val="heading 4"/>
    <w:basedOn w:val="Normalny"/>
    <w:next w:val="Normalny"/>
    <w:link w:val="Nagwek4Znak"/>
    <w:qFormat/>
    <w:rsid w:val="00D63747"/>
    <w:pPr>
      <w:keepNext/>
      <w:numPr>
        <w:ilvl w:val="12"/>
      </w:numPr>
      <w:spacing w:after="0" w:line="240" w:lineRule="auto"/>
      <w:ind w:left="283" w:hanging="283"/>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D63747"/>
    <w:pPr>
      <w:keepNext/>
      <w:spacing w:after="0" w:line="240" w:lineRule="auto"/>
      <w:ind w:left="2130"/>
      <w:jc w:val="both"/>
      <w:outlineLvl w:val="4"/>
    </w:pPr>
    <w:rPr>
      <w:rFonts w:ascii="Arial" w:eastAsia="Times New Roman" w:hAnsi="Arial" w:cs="Times New Roman"/>
      <w:b/>
      <w:sz w:val="24"/>
      <w:szCs w:val="24"/>
      <w:lang w:eastAsia="pl-PL"/>
    </w:rPr>
  </w:style>
  <w:style w:type="paragraph" w:styleId="Nagwek6">
    <w:name w:val="heading 6"/>
    <w:basedOn w:val="Normalny"/>
    <w:next w:val="Normalny"/>
    <w:link w:val="Nagwek6Znak"/>
    <w:qFormat/>
    <w:rsid w:val="00D63747"/>
    <w:pPr>
      <w:keepNext/>
      <w:spacing w:after="0" w:line="240" w:lineRule="auto"/>
      <w:outlineLvl w:val="5"/>
    </w:pPr>
    <w:rPr>
      <w:rFonts w:ascii="Arial" w:eastAsia="Times New Roman" w:hAnsi="Arial" w:cs="Times New Roman"/>
      <w:b/>
      <w:bCs/>
      <w:sz w:val="24"/>
      <w:szCs w:val="24"/>
      <w:u w:val="single"/>
      <w:lang w:eastAsia="pl-PL"/>
    </w:rPr>
  </w:style>
  <w:style w:type="paragraph" w:styleId="Nagwek7">
    <w:name w:val="heading 7"/>
    <w:basedOn w:val="Normalny"/>
    <w:next w:val="Normalny"/>
    <w:link w:val="Nagwek7Znak"/>
    <w:qFormat/>
    <w:rsid w:val="00D63747"/>
    <w:pPr>
      <w:keepNext/>
      <w:numPr>
        <w:numId w:val="1"/>
      </w:numPr>
      <w:spacing w:after="0" w:line="240" w:lineRule="auto"/>
      <w:outlineLvl w:val="6"/>
    </w:pPr>
    <w:rPr>
      <w:rFonts w:ascii="Arial" w:eastAsia="Times New Roman" w:hAnsi="Arial" w:cs="Times New Roman"/>
      <w:b/>
      <w:sz w:val="28"/>
      <w:szCs w:val="24"/>
      <w:lang w:val="x-none" w:eastAsia="x-none"/>
    </w:rPr>
  </w:style>
  <w:style w:type="paragraph" w:styleId="Nagwek8">
    <w:name w:val="heading 8"/>
    <w:basedOn w:val="Normalny"/>
    <w:next w:val="Normalny"/>
    <w:link w:val="Nagwek8Znak"/>
    <w:qFormat/>
    <w:rsid w:val="00D63747"/>
    <w:pPr>
      <w:keepNext/>
      <w:spacing w:after="0" w:line="240" w:lineRule="auto"/>
      <w:jc w:val="center"/>
      <w:outlineLvl w:val="7"/>
    </w:pPr>
    <w:rPr>
      <w:rFonts w:ascii="Arial" w:eastAsia="Times New Roman" w:hAnsi="Arial" w:cs="Times New Roman"/>
      <w:b/>
      <w:sz w:val="28"/>
      <w:szCs w:val="20"/>
      <w:lang w:val="x-none" w:eastAsia="x-none"/>
    </w:rPr>
  </w:style>
  <w:style w:type="paragraph" w:styleId="Nagwek9">
    <w:name w:val="heading 9"/>
    <w:basedOn w:val="Normalny"/>
    <w:next w:val="Normalny"/>
    <w:link w:val="Nagwek9Znak"/>
    <w:qFormat/>
    <w:rsid w:val="00D63747"/>
    <w:pPr>
      <w:keepNext/>
      <w:spacing w:after="0" w:line="240" w:lineRule="auto"/>
      <w:ind w:left="7080"/>
      <w:outlineLvl w:val="8"/>
    </w:pPr>
    <w:rPr>
      <w:rFonts w:ascii="Arial" w:eastAsia="Times New Roman" w:hAnsi="Arial" w:cs="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3747"/>
    <w:rPr>
      <w:rFonts w:ascii="Arial" w:eastAsia="Times New Roman" w:hAnsi="Arial" w:cs="Times New Roman"/>
      <w:b/>
      <w:i/>
      <w:sz w:val="32"/>
      <w:szCs w:val="24"/>
      <w:lang w:val="x-none" w:eastAsia="x-none"/>
    </w:rPr>
  </w:style>
  <w:style w:type="character" w:customStyle="1" w:styleId="Nagwek2Znak">
    <w:name w:val="Nagłówek 2 Znak"/>
    <w:basedOn w:val="Domylnaczcionkaakapitu"/>
    <w:link w:val="Nagwek2"/>
    <w:rsid w:val="00D6374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D63747"/>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D6374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D63747"/>
    <w:rPr>
      <w:rFonts w:ascii="Arial" w:eastAsia="Times New Roman" w:hAnsi="Arial" w:cs="Times New Roman"/>
      <w:b/>
      <w:sz w:val="24"/>
      <w:szCs w:val="24"/>
      <w:lang w:eastAsia="pl-PL"/>
    </w:rPr>
  </w:style>
  <w:style w:type="character" w:customStyle="1" w:styleId="Nagwek6Znak">
    <w:name w:val="Nagłówek 6 Znak"/>
    <w:basedOn w:val="Domylnaczcionkaakapitu"/>
    <w:link w:val="Nagwek6"/>
    <w:rsid w:val="00D63747"/>
    <w:rPr>
      <w:rFonts w:ascii="Arial" w:eastAsia="Times New Roman" w:hAnsi="Arial" w:cs="Times New Roman"/>
      <w:b/>
      <w:bCs/>
      <w:sz w:val="24"/>
      <w:szCs w:val="24"/>
      <w:u w:val="single"/>
      <w:lang w:eastAsia="pl-PL"/>
    </w:rPr>
  </w:style>
  <w:style w:type="character" w:customStyle="1" w:styleId="Nagwek7Znak">
    <w:name w:val="Nagłówek 7 Znak"/>
    <w:basedOn w:val="Domylnaczcionkaakapitu"/>
    <w:link w:val="Nagwek7"/>
    <w:rsid w:val="00D63747"/>
    <w:rPr>
      <w:rFonts w:ascii="Arial" w:eastAsia="Times New Roman" w:hAnsi="Arial" w:cs="Times New Roman"/>
      <w:b/>
      <w:sz w:val="28"/>
      <w:szCs w:val="24"/>
      <w:lang w:val="x-none" w:eastAsia="x-none"/>
    </w:rPr>
  </w:style>
  <w:style w:type="character" w:customStyle="1" w:styleId="Nagwek8Znak">
    <w:name w:val="Nagłówek 8 Znak"/>
    <w:basedOn w:val="Domylnaczcionkaakapitu"/>
    <w:link w:val="Nagwek8"/>
    <w:rsid w:val="00D63747"/>
    <w:rPr>
      <w:rFonts w:ascii="Arial" w:eastAsia="Times New Roman" w:hAnsi="Arial" w:cs="Times New Roman"/>
      <w:b/>
      <w:sz w:val="28"/>
      <w:szCs w:val="20"/>
      <w:lang w:val="x-none" w:eastAsia="x-none"/>
    </w:rPr>
  </w:style>
  <w:style w:type="character" w:customStyle="1" w:styleId="Nagwek9Znak">
    <w:name w:val="Nagłówek 9 Znak"/>
    <w:basedOn w:val="Domylnaczcionkaakapitu"/>
    <w:link w:val="Nagwek9"/>
    <w:rsid w:val="00D63747"/>
    <w:rPr>
      <w:rFonts w:ascii="Arial" w:eastAsia="Times New Roman" w:hAnsi="Arial" w:cs="Times New Roman"/>
      <w:i/>
      <w:sz w:val="24"/>
      <w:szCs w:val="20"/>
      <w:lang w:eastAsia="pl-PL"/>
    </w:rPr>
  </w:style>
  <w:style w:type="numbering" w:customStyle="1" w:styleId="Bezlisty1">
    <w:name w:val="Bez listy1"/>
    <w:next w:val="Bezlisty"/>
    <w:uiPriority w:val="99"/>
    <w:semiHidden/>
    <w:unhideWhenUsed/>
    <w:rsid w:val="00D63747"/>
  </w:style>
  <w:style w:type="paragraph" w:styleId="Nagwek">
    <w:name w:val="header"/>
    <w:basedOn w:val="Normalny"/>
    <w:link w:val="NagwekZnak"/>
    <w:rsid w:val="00D63747"/>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NagwekZnak">
    <w:name w:val="Nagłówek Znak"/>
    <w:basedOn w:val="Domylnaczcionkaakapitu"/>
    <w:link w:val="Nagwek"/>
    <w:rsid w:val="00D63747"/>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semiHidden/>
    <w:rsid w:val="00D63747"/>
    <w:pPr>
      <w:spacing w:after="0" w:line="240" w:lineRule="auto"/>
      <w:ind w:firstLine="720"/>
      <w:jc w:val="both"/>
    </w:pPr>
    <w:rPr>
      <w:rFonts w:ascii="Arial" w:eastAsia="Times New Roman" w:hAnsi="Arial" w:cs="Times New Roman"/>
      <w:i/>
      <w:sz w:val="24"/>
      <w:szCs w:val="24"/>
      <w:lang w:eastAsia="pl-PL"/>
    </w:rPr>
  </w:style>
  <w:style w:type="character" w:customStyle="1" w:styleId="Tekstpodstawowywcity2Znak">
    <w:name w:val="Tekst podstawowy wcięty 2 Znak"/>
    <w:basedOn w:val="Domylnaczcionkaakapitu"/>
    <w:link w:val="Tekstpodstawowywcity2"/>
    <w:semiHidden/>
    <w:rsid w:val="00D63747"/>
    <w:rPr>
      <w:rFonts w:ascii="Arial" w:eastAsia="Times New Roman" w:hAnsi="Arial" w:cs="Times New Roman"/>
      <w:i/>
      <w:sz w:val="24"/>
      <w:szCs w:val="24"/>
      <w:lang w:eastAsia="pl-PL"/>
    </w:rPr>
  </w:style>
  <w:style w:type="paragraph" w:styleId="Tekstpodstawowy">
    <w:name w:val="Body Text"/>
    <w:aliases w:val="Regulacje,definicje,moj body text,numerowany,wypunktowanie,bt,b,(F2),Char Znak"/>
    <w:basedOn w:val="Normalny"/>
    <w:link w:val="TekstpodstawowyZnak"/>
    <w:rsid w:val="00D63747"/>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D63747"/>
    <w:rPr>
      <w:rFonts w:ascii="Arial" w:eastAsia="Times New Roman" w:hAnsi="Arial" w:cs="Times New Roman"/>
      <w:sz w:val="24"/>
      <w:szCs w:val="20"/>
      <w:lang w:val="x-none" w:eastAsia="x-none"/>
    </w:rPr>
  </w:style>
  <w:style w:type="paragraph" w:styleId="Tekstpodstawowy3">
    <w:name w:val="Body Text 3"/>
    <w:basedOn w:val="Normalny"/>
    <w:link w:val="Tekstpodstawowy3Znak"/>
    <w:semiHidden/>
    <w:rsid w:val="00D63747"/>
    <w:pPr>
      <w:spacing w:after="0" w:line="240" w:lineRule="auto"/>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semiHidden/>
    <w:rsid w:val="00D63747"/>
    <w:rPr>
      <w:rFonts w:ascii="Arial" w:eastAsia="Times New Roman" w:hAnsi="Arial" w:cs="Times New Roman"/>
      <w:sz w:val="24"/>
      <w:szCs w:val="20"/>
      <w:lang w:eastAsia="pl-PL"/>
    </w:rPr>
  </w:style>
  <w:style w:type="paragraph" w:customStyle="1" w:styleId="Default">
    <w:name w:val="Default"/>
    <w:rsid w:val="00D6374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semiHidden/>
    <w:rsid w:val="00D63747"/>
    <w:rPr>
      <w:color w:val="0000FF"/>
      <w:u w:val="single"/>
    </w:rPr>
  </w:style>
  <w:style w:type="paragraph" w:styleId="Tekstpodstawowy2">
    <w:name w:val="Body Text 2"/>
    <w:basedOn w:val="Normalny"/>
    <w:link w:val="Tekstpodstawowy2Znak"/>
    <w:semiHidden/>
    <w:rsid w:val="00D63747"/>
    <w:pPr>
      <w:spacing w:after="0" w:line="240" w:lineRule="auto"/>
      <w:jc w:val="center"/>
    </w:pPr>
    <w:rPr>
      <w:rFonts w:ascii="Arial" w:eastAsia="Times New Roman" w:hAnsi="Arial" w:cs="Times New Roman"/>
      <w:b/>
      <w:sz w:val="24"/>
      <w:szCs w:val="20"/>
      <w:lang w:eastAsia="pl-PL"/>
    </w:rPr>
  </w:style>
  <w:style w:type="character" w:customStyle="1" w:styleId="Tekstpodstawowy2Znak">
    <w:name w:val="Tekst podstawowy 2 Znak"/>
    <w:basedOn w:val="Domylnaczcionkaakapitu"/>
    <w:link w:val="Tekstpodstawowy2"/>
    <w:semiHidden/>
    <w:rsid w:val="00D63747"/>
    <w:rPr>
      <w:rFonts w:ascii="Arial" w:eastAsia="Times New Roman" w:hAnsi="Arial" w:cs="Times New Roman"/>
      <w:b/>
      <w:sz w:val="24"/>
      <w:szCs w:val="20"/>
      <w:lang w:eastAsia="pl-PL"/>
    </w:rPr>
  </w:style>
  <w:style w:type="paragraph" w:styleId="Tekstpodstawowywcity">
    <w:name w:val="Body Text Indent"/>
    <w:basedOn w:val="Normalny"/>
    <w:link w:val="TekstpodstawowywcityZnak"/>
    <w:semiHidden/>
    <w:rsid w:val="00D63747"/>
    <w:pPr>
      <w:spacing w:after="0" w:line="240" w:lineRule="auto"/>
      <w:ind w:left="705" w:firstLine="375"/>
      <w:jc w:val="both"/>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D63747"/>
    <w:rPr>
      <w:rFonts w:ascii="Arial" w:eastAsia="Times New Roman" w:hAnsi="Arial" w:cs="Times New Roman"/>
      <w:sz w:val="24"/>
      <w:szCs w:val="20"/>
      <w:lang w:val="x-none" w:eastAsia="x-none"/>
    </w:rPr>
  </w:style>
  <w:style w:type="paragraph" w:customStyle="1" w:styleId="pkt">
    <w:name w:val="pkt"/>
    <w:basedOn w:val="Normalny"/>
    <w:rsid w:val="00D6374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D63747"/>
    <w:pPr>
      <w:ind w:left="850" w:hanging="425"/>
    </w:pPr>
  </w:style>
  <w:style w:type="paragraph" w:customStyle="1" w:styleId="ust">
    <w:name w:val="ust"/>
    <w:rsid w:val="00D637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semiHidden/>
    <w:rsid w:val="00D63747"/>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D63747"/>
    <w:rPr>
      <w:rFonts w:ascii="Courier New" w:eastAsia="Times New Roman" w:hAnsi="Courier New" w:cs="Times New Roman"/>
      <w:sz w:val="20"/>
      <w:szCs w:val="20"/>
      <w:lang w:val="x-none" w:eastAsia="x-none"/>
    </w:rPr>
  </w:style>
  <w:style w:type="character" w:styleId="Numerstrony">
    <w:name w:val="page number"/>
    <w:basedOn w:val="Domylnaczcionkaakapitu"/>
    <w:semiHidden/>
    <w:rsid w:val="00D63747"/>
  </w:style>
  <w:style w:type="paragraph" w:styleId="Stopka">
    <w:name w:val="footer"/>
    <w:basedOn w:val="Normalny"/>
    <w:link w:val="StopkaZnak"/>
    <w:rsid w:val="00D6374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63747"/>
    <w:rPr>
      <w:rFonts w:ascii="Times New Roman" w:eastAsia="Times New Roman" w:hAnsi="Times New Roman" w:cs="Times New Roman"/>
      <w:sz w:val="20"/>
      <w:szCs w:val="20"/>
      <w:lang w:eastAsia="pl-PL"/>
    </w:rPr>
  </w:style>
  <w:style w:type="character" w:styleId="UyteHipercze">
    <w:name w:val="FollowedHyperlink"/>
    <w:semiHidden/>
    <w:rsid w:val="00D63747"/>
    <w:rPr>
      <w:color w:val="800080"/>
      <w:u w:val="single"/>
    </w:rPr>
  </w:style>
  <w:style w:type="paragraph" w:styleId="NormalnyWeb">
    <w:name w:val="Normal (Web)"/>
    <w:basedOn w:val="Normalny"/>
    <w:semiHidden/>
    <w:rsid w:val="00D6374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Zawartotabeli">
    <w:name w:val="Zawartość tabeli"/>
    <w:basedOn w:val="Normalny"/>
    <w:rsid w:val="00D63747"/>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rsid w:val="00D63747"/>
    <w:rPr>
      <w:sz w:val="16"/>
      <w:szCs w:val="16"/>
    </w:rPr>
  </w:style>
  <w:style w:type="paragraph" w:styleId="Tekstkomentarza">
    <w:name w:val="annotation text"/>
    <w:basedOn w:val="Normalny"/>
    <w:link w:val="TekstkomentarzaZnak"/>
    <w:uiPriority w:val="99"/>
    <w:rsid w:val="00D6374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6374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D63747"/>
    <w:pPr>
      <w:tabs>
        <w:tab w:val="left" w:pos="5670"/>
        <w:tab w:val="left" w:leader="dot" w:pos="8505"/>
      </w:tabs>
      <w:spacing w:after="0" w:line="240" w:lineRule="auto"/>
      <w:ind w:left="900" w:hanging="54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63747"/>
    <w:rPr>
      <w:rFonts w:ascii="Arial" w:eastAsia="Times New Roman" w:hAnsi="Arial" w:cs="Times New Roman"/>
      <w:sz w:val="24"/>
      <w:szCs w:val="24"/>
      <w:lang w:eastAsia="pl-PL"/>
    </w:rPr>
  </w:style>
  <w:style w:type="paragraph" w:customStyle="1" w:styleId="BodySingle">
    <w:name w:val="Body Single"/>
    <w:basedOn w:val="Normalny"/>
    <w:rsid w:val="00D63747"/>
    <w:pPr>
      <w:spacing w:after="0" w:line="240" w:lineRule="auto"/>
    </w:pPr>
    <w:rPr>
      <w:rFonts w:ascii="Tms Rmn" w:eastAsia="Times New Roman" w:hAnsi="Tms Rmn" w:cs="Times New Roman"/>
      <w:shadow/>
      <w:noProof/>
      <w:sz w:val="20"/>
      <w:szCs w:val="20"/>
      <w:lang w:eastAsia="pl-PL"/>
    </w:rPr>
  </w:style>
  <w:style w:type="paragraph" w:styleId="Tekstprzypisukocowego">
    <w:name w:val="endnote text"/>
    <w:basedOn w:val="Normalny"/>
    <w:link w:val="TekstprzypisukocowegoZnak"/>
    <w:semiHidden/>
    <w:unhideWhenUsed/>
    <w:rsid w:val="00D6374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6374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63747"/>
    <w:rPr>
      <w:vertAlign w:val="superscript"/>
    </w:rPr>
  </w:style>
  <w:style w:type="paragraph" w:customStyle="1" w:styleId="Sprechblasentext">
    <w:name w:val="Sprechblasentext"/>
    <w:basedOn w:val="Normalny"/>
    <w:unhideWhenUsed/>
    <w:rsid w:val="00D63747"/>
    <w:pPr>
      <w:spacing w:after="0" w:line="240" w:lineRule="auto"/>
    </w:pPr>
    <w:rPr>
      <w:rFonts w:ascii="Tahoma" w:eastAsia="Times New Roman" w:hAnsi="Tahoma" w:cs="Tahoma"/>
      <w:sz w:val="16"/>
      <w:szCs w:val="16"/>
      <w:lang w:eastAsia="pl-PL"/>
    </w:rPr>
  </w:style>
  <w:style w:type="character" w:customStyle="1" w:styleId="TekstdymkaZnak">
    <w:name w:val="Tekst dymka Znak"/>
    <w:uiPriority w:val="99"/>
    <w:semiHidden/>
    <w:rsid w:val="00D63747"/>
    <w:rPr>
      <w:rFonts w:ascii="Tahoma" w:hAnsi="Tahoma" w:cs="Tahoma"/>
      <w:sz w:val="16"/>
      <w:szCs w:val="16"/>
    </w:rPr>
  </w:style>
  <w:style w:type="paragraph" w:styleId="Tekstprzypisudolnego">
    <w:name w:val="footnote text"/>
    <w:basedOn w:val="Normalny"/>
    <w:link w:val="TekstprzypisudolnegoZnak"/>
    <w:rsid w:val="00D637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63747"/>
    <w:rPr>
      <w:rFonts w:ascii="Times New Roman" w:eastAsia="Times New Roman" w:hAnsi="Times New Roman" w:cs="Times New Roman"/>
      <w:sz w:val="20"/>
      <w:szCs w:val="20"/>
      <w:lang w:eastAsia="pl-PL"/>
    </w:rPr>
  </w:style>
  <w:style w:type="character" w:styleId="Odwoanieprzypisudolnego">
    <w:name w:val="footnote reference"/>
    <w:semiHidden/>
    <w:rsid w:val="00D63747"/>
    <w:rPr>
      <w:vertAlign w:val="superscript"/>
    </w:rPr>
  </w:style>
  <w:style w:type="paragraph" w:customStyle="1" w:styleId="Znak">
    <w:name w:val="Znak"/>
    <w:basedOn w:val="Normalny"/>
    <w:rsid w:val="00D6374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D63747"/>
    <w:pPr>
      <w:spacing w:after="0" w:line="240" w:lineRule="auto"/>
      <w:ind w:left="708"/>
    </w:pPr>
    <w:rPr>
      <w:rFonts w:ascii="Times New Roman" w:eastAsia="Times New Roman" w:hAnsi="Times New Roman" w:cs="Times New Roman"/>
      <w:sz w:val="24"/>
      <w:szCs w:val="24"/>
      <w:lang w:eastAsia="pl-PL"/>
    </w:rPr>
  </w:style>
  <w:style w:type="paragraph" w:customStyle="1" w:styleId="BodyText22">
    <w:name w:val="Body Text 22"/>
    <w:basedOn w:val="Normalny"/>
    <w:rsid w:val="00D63747"/>
    <w:pPr>
      <w:spacing w:after="0" w:line="240" w:lineRule="auto"/>
      <w:jc w:val="both"/>
    </w:pPr>
    <w:rPr>
      <w:rFonts w:ascii="Arial" w:eastAsia="Times New Roman" w:hAnsi="Arial" w:cs="Times New Roman"/>
      <w:szCs w:val="20"/>
      <w:lang w:eastAsia="pl-PL"/>
    </w:rPr>
  </w:style>
  <w:style w:type="paragraph" w:styleId="Lista">
    <w:name w:val="List"/>
    <w:basedOn w:val="Tekstpodstawowy"/>
    <w:semiHidden/>
    <w:rsid w:val="00D63747"/>
    <w:pPr>
      <w:suppressAutoHyphens/>
    </w:pPr>
    <w:rPr>
      <w:rFonts w:cs="Tahoma"/>
      <w:lang w:eastAsia="ar-SA"/>
    </w:rPr>
  </w:style>
  <w:style w:type="paragraph" w:styleId="Legenda">
    <w:name w:val="caption"/>
    <w:basedOn w:val="Normalny"/>
    <w:next w:val="Normalny"/>
    <w:qFormat/>
    <w:rsid w:val="00D63747"/>
    <w:pPr>
      <w:spacing w:after="0" w:line="240" w:lineRule="auto"/>
      <w:jc w:val="right"/>
    </w:pPr>
    <w:rPr>
      <w:rFonts w:ascii="Century Gothic" w:eastAsia="Times New Roman" w:hAnsi="Century Gothic" w:cs="Arial"/>
      <w:b/>
      <w:iCs/>
      <w:sz w:val="20"/>
      <w:szCs w:val="20"/>
      <w:lang w:eastAsia="pl-PL"/>
    </w:rPr>
  </w:style>
  <w:style w:type="character" w:customStyle="1" w:styleId="WW8Num3z2">
    <w:name w:val="WW8Num3z2"/>
    <w:rsid w:val="00D63747"/>
    <w:rPr>
      <w:rFonts w:ascii="Wingdings" w:hAnsi="Wingdings"/>
    </w:rPr>
  </w:style>
  <w:style w:type="paragraph" w:styleId="Wcicienormalne">
    <w:name w:val="Normal Indent"/>
    <w:basedOn w:val="Normalny"/>
    <w:semiHidden/>
    <w:rsid w:val="00D63747"/>
    <w:pPr>
      <w:spacing w:after="0" w:line="240" w:lineRule="auto"/>
      <w:ind w:left="708"/>
    </w:pPr>
    <w:rPr>
      <w:rFonts w:ascii="Arial" w:eastAsia="Times New Roman" w:hAnsi="Arial" w:cs="Times New Roman"/>
      <w:sz w:val="20"/>
      <w:szCs w:val="20"/>
      <w:lang w:val="en-GB"/>
    </w:rPr>
  </w:style>
  <w:style w:type="character" w:customStyle="1" w:styleId="FontStyle167">
    <w:name w:val="Font Style167"/>
    <w:rsid w:val="00D63747"/>
    <w:rPr>
      <w:rFonts w:ascii="Tahoma" w:hAnsi="Tahoma" w:cs="Tahoma"/>
      <w:b/>
      <w:bCs/>
      <w:sz w:val="18"/>
      <w:szCs w:val="18"/>
    </w:rPr>
  </w:style>
  <w:style w:type="character" w:customStyle="1" w:styleId="FontStyle152">
    <w:name w:val="Font Style152"/>
    <w:rsid w:val="00D63747"/>
    <w:rPr>
      <w:rFonts w:ascii="Tahoma" w:hAnsi="Tahoma" w:cs="Tahoma"/>
      <w:b/>
      <w:bCs/>
      <w:sz w:val="20"/>
      <w:szCs w:val="20"/>
    </w:rPr>
  </w:style>
  <w:style w:type="paragraph" w:styleId="Tematkomentarza">
    <w:name w:val="annotation subject"/>
    <w:basedOn w:val="Tekstkomentarza"/>
    <w:next w:val="Tekstkomentarza"/>
    <w:link w:val="TematkomentarzaZnak"/>
    <w:uiPriority w:val="99"/>
    <w:unhideWhenUsed/>
    <w:rsid w:val="00D63747"/>
    <w:rPr>
      <w:b/>
      <w:bCs/>
      <w:lang w:val="x-none" w:eastAsia="x-none"/>
    </w:rPr>
  </w:style>
  <w:style w:type="character" w:customStyle="1" w:styleId="TematkomentarzaZnak">
    <w:name w:val="Temat komentarza Znak"/>
    <w:basedOn w:val="TekstkomentarzaZnak"/>
    <w:link w:val="Tematkomentarza"/>
    <w:uiPriority w:val="99"/>
    <w:rsid w:val="00D6374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1"/>
    <w:uiPriority w:val="99"/>
    <w:unhideWhenUsed/>
    <w:rsid w:val="00D63747"/>
    <w:pPr>
      <w:spacing w:after="0" w:line="240" w:lineRule="auto"/>
    </w:pPr>
    <w:rPr>
      <w:rFonts w:ascii="Tahoma" w:eastAsia="Times New Roman" w:hAnsi="Tahoma" w:cs="Times New Roman"/>
      <w:sz w:val="16"/>
      <w:szCs w:val="16"/>
      <w:lang w:val="x-none" w:eastAsia="x-none"/>
    </w:rPr>
  </w:style>
  <w:style w:type="character" w:customStyle="1" w:styleId="TekstdymkaZnak1">
    <w:name w:val="Tekst dymka Znak1"/>
    <w:basedOn w:val="Domylnaczcionkaakapitu"/>
    <w:link w:val="Tekstdymka"/>
    <w:uiPriority w:val="99"/>
    <w:rsid w:val="00D63747"/>
    <w:rPr>
      <w:rFonts w:ascii="Tahoma" w:eastAsia="Times New Roman" w:hAnsi="Tahoma" w:cs="Times New Roman"/>
      <w:sz w:val="16"/>
      <w:szCs w:val="16"/>
      <w:lang w:val="x-none" w:eastAsia="x-none"/>
    </w:rPr>
  </w:style>
  <w:style w:type="paragraph" w:customStyle="1" w:styleId="Nagwek10">
    <w:name w:val="Nagłówek1"/>
    <w:basedOn w:val="Normalny"/>
    <w:next w:val="Tekstpodstawowy"/>
    <w:rsid w:val="00D63747"/>
    <w:pPr>
      <w:keepNext/>
      <w:widowControl w:val="0"/>
      <w:suppressAutoHyphens/>
      <w:spacing w:before="240" w:after="120" w:line="240" w:lineRule="auto"/>
    </w:pPr>
    <w:rPr>
      <w:rFonts w:ascii="Arial" w:eastAsia="MS Mincho" w:hAnsi="Arial" w:cs="Tahoma"/>
      <w:kern w:val="1"/>
      <w:sz w:val="28"/>
      <w:szCs w:val="28"/>
    </w:rPr>
  </w:style>
  <w:style w:type="paragraph" w:customStyle="1" w:styleId="Podpunkt">
    <w:name w:val="Podpunkt"/>
    <w:basedOn w:val="Normalny"/>
    <w:rsid w:val="00D63747"/>
    <w:pPr>
      <w:widowControl w:val="0"/>
      <w:suppressAutoHyphens/>
      <w:spacing w:after="0" w:line="240" w:lineRule="auto"/>
      <w:jc w:val="both"/>
    </w:pPr>
    <w:rPr>
      <w:rFonts w:ascii="Times New Roman" w:eastAsia="Arial" w:hAnsi="Times New Roman" w:cs="Times New Roman"/>
      <w:kern w:val="1"/>
      <w:sz w:val="20"/>
      <w:szCs w:val="20"/>
    </w:rPr>
  </w:style>
  <w:style w:type="paragraph" w:styleId="Tytu">
    <w:name w:val="Title"/>
    <w:basedOn w:val="Normalny"/>
    <w:link w:val="TytuZnak"/>
    <w:qFormat/>
    <w:rsid w:val="00D63747"/>
    <w:pPr>
      <w:widowControl w:val="0"/>
      <w:autoSpaceDE w:val="0"/>
      <w:autoSpaceDN w:val="0"/>
      <w:adjustRightInd w:val="0"/>
      <w:spacing w:after="0" w:line="240" w:lineRule="auto"/>
      <w:ind w:left="560"/>
      <w:jc w:val="center"/>
    </w:pPr>
    <w:rPr>
      <w:rFonts w:ascii="Times New Roman" w:eastAsia="Times New Roman" w:hAnsi="Times New Roman" w:cs="Times New Roman"/>
      <w:b/>
      <w:bCs/>
      <w:lang w:val="x-none" w:eastAsia="x-none"/>
    </w:rPr>
  </w:style>
  <w:style w:type="character" w:customStyle="1" w:styleId="TytuZnak">
    <w:name w:val="Tytuł Znak"/>
    <w:basedOn w:val="Domylnaczcionkaakapitu"/>
    <w:link w:val="Tytu"/>
    <w:rsid w:val="00D63747"/>
    <w:rPr>
      <w:rFonts w:ascii="Times New Roman" w:eastAsia="Times New Roman" w:hAnsi="Times New Roman" w:cs="Times New Roman"/>
      <w:b/>
      <w:bCs/>
      <w:lang w:val="x-none" w:eastAsia="x-none"/>
    </w:rPr>
  </w:style>
  <w:style w:type="paragraph" w:styleId="Tekstblokowy">
    <w:name w:val="Block Text"/>
    <w:basedOn w:val="Normalny"/>
    <w:semiHidden/>
    <w:unhideWhenUsed/>
    <w:rsid w:val="00D63747"/>
    <w:pPr>
      <w:spacing w:after="0" w:line="240" w:lineRule="auto"/>
      <w:ind w:left="-180" w:right="-1010"/>
    </w:pPr>
    <w:rPr>
      <w:rFonts w:ascii="Arial" w:eastAsia="Times New Roman" w:hAnsi="Arial" w:cs="Times New Roman"/>
      <w:b/>
      <w:bCs/>
      <w:sz w:val="23"/>
      <w:szCs w:val="24"/>
      <w:lang w:eastAsia="pl-PL"/>
    </w:rPr>
  </w:style>
  <w:style w:type="table" w:styleId="Tabela-Siatka">
    <w:name w:val="Table Grid"/>
    <w:basedOn w:val="Standardowy"/>
    <w:uiPriority w:val="59"/>
    <w:rsid w:val="00D637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D63747"/>
    <w:pPr>
      <w:tabs>
        <w:tab w:val="num" w:pos="360"/>
      </w:tabs>
      <w:autoSpaceDE w:val="0"/>
      <w:autoSpaceDN w:val="0"/>
      <w:adjustRightInd w:val="0"/>
      <w:spacing w:after="0" w:line="240" w:lineRule="auto"/>
      <w:jc w:val="both"/>
    </w:pPr>
    <w:rPr>
      <w:rFonts w:ascii="Arial" w:eastAsia="Times New Roman" w:hAnsi="Arial" w:cs="Times New Roman"/>
      <w:szCs w:val="20"/>
      <w:lang w:eastAsia="pl-PL"/>
    </w:rPr>
  </w:style>
  <w:style w:type="paragraph" w:styleId="Lista3">
    <w:name w:val="List 3"/>
    <w:basedOn w:val="Normalny"/>
    <w:uiPriority w:val="99"/>
    <w:semiHidden/>
    <w:unhideWhenUsed/>
    <w:rsid w:val="00D63747"/>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D63747"/>
    <w:pPr>
      <w:spacing w:after="0" w:line="240" w:lineRule="auto"/>
    </w:pPr>
    <w:rPr>
      <w:rFonts w:ascii="Times New Roman" w:eastAsia="Times New Roman" w:hAnsi="Times New Roman" w:cs="Times New Roman"/>
      <w:sz w:val="24"/>
      <w:szCs w:val="24"/>
      <w:lang w:eastAsia="pl-PL"/>
    </w:rPr>
  </w:style>
  <w:style w:type="character" w:customStyle="1" w:styleId="luchili">
    <w:name w:val="luc_hili"/>
    <w:rsid w:val="00D63747"/>
  </w:style>
  <w:style w:type="character" w:customStyle="1" w:styleId="txt-new">
    <w:name w:val="txt-new"/>
    <w:rsid w:val="00D63747"/>
  </w:style>
  <w:style w:type="character" w:customStyle="1" w:styleId="ZnakZnak11">
    <w:name w:val="Znak Znak11"/>
    <w:rsid w:val="00D63747"/>
    <w:rPr>
      <w:sz w:val="24"/>
      <w:szCs w:val="24"/>
    </w:rPr>
  </w:style>
  <w:style w:type="character" w:customStyle="1" w:styleId="ZnakZnak10">
    <w:name w:val="Znak Znak10"/>
    <w:rsid w:val="00D63747"/>
    <w:rPr>
      <w:rFonts w:ascii="Tahoma" w:hAnsi="Tahoma" w:cs="Tahoma"/>
      <w:sz w:val="16"/>
      <w:szCs w:val="16"/>
    </w:rPr>
  </w:style>
  <w:style w:type="paragraph" w:styleId="Podtytu">
    <w:name w:val="Subtitle"/>
    <w:basedOn w:val="Normalny"/>
    <w:next w:val="Normalny"/>
    <w:link w:val="PodtytuZnak"/>
    <w:qFormat/>
    <w:rsid w:val="00D63747"/>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D63747"/>
    <w:rPr>
      <w:rFonts w:ascii="Cambria" w:eastAsia="Times New Roman" w:hAnsi="Cambria" w:cs="Times New Roman"/>
      <w:sz w:val="24"/>
      <w:szCs w:val="24"/>
      <w:lang w:eastAsia="pl-PL"/>
    </w:rPr>
  </w:style>
  <w:style w:type="character" w:customStyle="1" w:styleId="ZnakZnak9">
    <w:name w:val="Znak Znak9"/>
    <w:rsid w:val="00D63747"/>
    <w:rPr>
      <w:rFonts w:ascii="Cambria" w:eastAsia="Times New Roman" w:hAnsi="Cambria" w:cs="Times New Roman"/>
      <w:sz w:val="24"/>
      <w:szCs w:val="24"/>
    </w:rPr>
  </w:style>
  <w:style w:type="character" w:customStyle="1" w:styleId="ZnakZnak17">
    <w:name w:val="Znak Znak17"/>
    <w:rsid w:val="00D63747"/>
    <w:rPr>
      <w:rFonts w:ascii="Arial" w:hAnsi="Arial"/>
      <w:b/>
      <w:sz w:val="24"/>
    </w:rPr>
  </w:style>
  <w:style w:type="character" w:customStyle="1" w:styleId="ZnakZnak16">
    <w:name w:val="Znak Znak16"/>
    <w:rsid w:val="00D63747"/>
    <w:rPr>
      <w:rFonts w:ascii="Verdana" w:hAnsi="Verdana"/>
      <w:b/>
      <w:spacing w:val="-4"/>
      <w:sz w:val="28"/>
    </w:rPr>
  </w:style>
  <w:style w:type="character" w:customStyle="1" w:styleId="ZnakZnak15">
    <w:name w:val="Znak Znak15"/>
    <w:rsid w:val="00D63747"/>
    <w:rPr>
      <w:rFonts w:ascii="Arial" w:hAnsi="Arial"/>
      <w:b/>
      <w:sz w:val="26"/>
    </w:rPr>
  </w:style>
  <w:style w:type="character" w:customStyle="1" w:styleId="ZnakZnak14">
    <w:name w:val="Znak Znak14"/>
    <w:rsid w:val="00D63747"/>
    <w:rPr>
      <w:b/>
      <w:i/>
      <w:sz w:val="24"/>
    </w:rPr>
  </w:style>
  <w:style w:type="character" w:customStyle="1" w:styleId="ZnakZnak13">
    <w:name w:val="Znak Znak13"/>
    <w:rsid w:val="00D63747"/>
    <w:rPr>
      <w:rFonts w:ascii="Arial" w:hAnsi="Arial"/>
      <w:b/>
      <w:sz w:val="22"/>
    </w:rPr>
  </w:style>
  <w:style w:type="character" w:customStyle="1" w:styleId="ZnakZnak8">
    <w:name w:val="Znak Znak8"/>
    <w:rsid w:val="00D63747"/>
    <w:rPr>
      <w:rFonts w:ascii="Arial" w:hAnsi="Arial"/>
      <w:b/>
      <w:sz w:val="40"/>
    </w:rPr>
  </w:style>
  <w:style w:type="paragraph" w:customStyle="1" w:styleId="Tekstpodstawowy21">
    <w:name w:val="Tekst podstawowy 21"/>
    <w:basedOn w:val="Normalny"/>
    <w:rsid w:val="00D63747"/>
    <w:pPr>
      <w:spacing w:after="0" w:line="240" w:lineRule="auto"/>
      <w:jc w:val="center"/>
    </w:pPr>
    <w:rPr>
      <w:rFonts w:ascii="Times New Roman" w:eastAsia="Times New Roman" w:hAnsi="Times New Roman" w:cs="Times New Roman"/>
      <w:b/>
      <w:sz w:val="24"/>
      <w:szCs w:val="20"/>
      <w:lang w:eastAsia="pl-PL"/>
    </w:rPr>
  </w:style>
  <w:style w:type="character" w:customStyle="1" w:styleId="ZnakZnak7">
    <w:name w:val="Znak Znak7"/>
    <w:rsid w:val="00D63747"/>
    <w:rPr>
      <w:rFonts w:ascii="Verdana" w:hAnsi="Verdana"/>
    </w:rPr>
  </w:style>
  <w:style w:type="character" w:customStyle="1" w:styleId="ZnakZnak6">
    <w:name w:val="Znak Znak6"/>
    <w:rsid w:val="00D63747"/>
    <w:rPr>
      <w:rFonts w:ascii="Verdana" w:hAnsi="Verdana"/>
      <w:color w:val="FF0000"/>
    </w:rPr>
  </w:style>
  <w:style w:type="character" w:customStyle="1" w:styleId="ZnakZnak5">
    <w:name w:val="Znak Znak5"/>
    <w:rsid w:val="00D63747"/>
    <w:rPr>
      <w:rFonts w:ascii="Arial" w:hAnsi="Arial"/>
      <w:sz w:val="22"/>
    </w:rPr>
  </w:style>
  <w:style w:type="character" w:customStyle="1" w:styleId="ZnakZnak4">
    <w:name w:val="Znak Znak4"/>
    <w:rsid w:val="00D63747"/>
    <w:rPr>
      <w:rFonts w:ascii="Arial" w:hAnsi="Arial"/>
      <w:sz w:val="22"/>
    </w:rPr>
  </w:style>
  <w:style w:type="paragraph" w:customStyle="1" w:styleId="Tekstpodstawowy1">
    <w:name w:val="Tekst podstawowy1"/>
    <w:basedOn w:val="Normalny"/>
    <w:rsid w:val="00D63747"/>
    <w:pPr>
      <w:keepLines/>
      <w:spacing w:after="120" w:line="240" w:lineRule="auto"/>
      <w:jc w:val="both"/>
    </w:pPr>
    <w:rPr>
      <w:rFonts w:ascii="Arial" w:eastAsia="Times New Roman" w:hAnsi="Arial" w:cs="Times New Roman"/>
      <w:sz w:val="20"/>
      <w:szCs w:val="20"/>
    </w:rPr>
  </w:style>
  <w:style w:type="character" w:customStyle="1" w:styleId="ZnakZnak3">
    <w:name w:val="Znak Znak3"/>
    <w:rsid w:val="00D63747"/>
  </w:style>
  <w:style w:type="character" w:customStyle="1" w:styleId="ZnakZnak12">
    <w:name w:val="Znak Znak12"/>
    <w:rsid w:val="00D63747"/>
    <w:rPr>
      <w:sz w:val="24"/>
      <w:szCs w:val="24"/>
    </w:rPr>
  </w:style>
  <w:style w:type="character" w:customStyle="1" w:styleId="ZnakZnak2">
    <w:name w:val="Znak Znak2"/>
    <w:rsid w:val="00D63747"/>
  </w:style>
  <w:style w:type="character" w:customStyle="1" w:styleId="ZnakZnak1">
    <w:name w:val="Znak Znak1"/>
    <w:rsid w:val="00D63747"/>
    <w:rPr>
      <w:rFonts w:ascii="Courier New" w:hAnsi="Courier New"/>
    </w:rPr>
  </w:style>
  <w:style w:type="paragraph" w:customStyle="1" w:styleId="listanum2">
    <w:name w:val="listanum2"/>
    <w:basedOn w:val="Normalny"/>
    <w:rsid w:val="00D63747"/>
    <w:pPr>
      <w:spacing w:before="120" w:after="0" w:line="312" w:lineRule="auto"/>
      <w:ind w:left="369" w:hanging="369"/>
      <w:jc w:val="both"/>
    </w:pPr>
    <w:rPr>
      <w:rFonts w:ascii="Verdana" w:eastAsia="Times New Roman" w:hAnsi="Verdana" w:cs="Times New Roman"/>
      <w:sz w:val="19"/>
      <w:szCs w:val="19"/>
      <w:lang w:eastAsia="pl-PL"/>
    </w:rPr>
  </w:style>
  <w:style w:type="character" w:customStyle="1" w:styleId="ZnakZnak">
    <w:name w:val="Znak Znak"/>
    <w:rsid w:val="00D63747"/>
    <w:rPr>
      <w:b/>
      <w:bCs/>
    </w:rPr>
  </w:style>
  <w:style w:type="paragraph" w:customStyle="1" w:styleId="Zwykytekst1">
    <w:name w:val="Zwykły tekst1"/>
    <w:basedOn w:val="Normalny"/>
    <w:rsid w:val="00D63747"/>
    <w:pPr>
      <w:suppressAutoHyphens/>
      <w:spacing w:after="0" w:line="240" w:lineRule="auto"/>
    </w:pPr>
    <w:rPr>
      <w:rFonts w:ascii="Courier New" w:eastAsia="Times New Roman" w:hAnsi="Courier New" w:cs="Times New Roman"/>
      <w:sz w:val="20"/>
      <w:szCs w:val="20"/>
      <w:lang w:eastAsia="ar-SA"/>
    </w:rPr>
  </w:style>
  <w:style w:type="paragraph" w:customStyle="1" w:styleId="BodyTextIndent21">
    <w:name w:val="Body Text Indent 21"/>
    <w:basedOn w:val="Normalny"/>
    <w:rsid w:val="00D63747"/>
    <w:pPr>
      <w:widowControl w:val="0"/>
      <w:suppressAutoHyphens/>
      <w:spacing w:before="120" w:after="0" w:line="336" w:lineRule="auto"/>
      <w:ind w:left="360" w:hanging="360"/>
      <w:jc w:val="both"/>
    </w:pPr>
    <w:rPr>
      <w:rFonts w:ascii="Arial" w:eastAsia="Times New Roman" w:hAnsi="Arial" w:cs="Times New Roman"/>
      <w:szCs w:val="20"/>
      <w:lang w:eastAsia="ar-SA"/>
    </w:rPr>
  </w:style>
  <w:style w:type="paragraph" w:customStyle="1" w:styleId="Tekstpodstawowy31">
    <w:name w:val="Tekst podstawowy 31"/>
    <w:basedOn w:val="Normalny"/>
    <w:rsid w:val="00D63747"/>
    <w:pPr>
      <w:suppressAutoHyphens/>
      <w:spacing w:after="0" w:line="360" w:lineRule="auto"/>
      <w:jc w:val="both"/>
    </w:pPr>
    <w:rPr>
      <w:rFonts w:ascii="Arial" w:eastAsia="Times New Roman" w:hAnsi="Arial" w:cs="Times New Roman"/>
      <w:szCs w:val="20"/>
      <w:lang w:eastAsia="ar-SA"/>
    </w:rPr>
  </w:style>
  <w:style w:type="paragraph" w:customStyle="1" w:styleId="Bezodstpw1">
    <w:name w:val="Bez odstępów1"/>
    <w:rsid w:val="00D63747"/>
    <w:pPr>
      <w:spacing w:after="0" w:line="240" w:lineRule="auto"/>
    </w:pPr>
    <w:rPr>
      <w:rFonts w:ascii="Calibri" w:eastAsia="Times New Roman" w:hAnsi="Calibri" w:cs="Times New Roman"/>
    </w:rPr>
  </w:style>
  <w:style w:type="paragraph" w:styleId="Nagwekspisutreci">
    <w:name w:val="TOC Heading"/>
    <w:basedOn w:val="Nagwek1"/>
    <w:next w:val="Normalny"/>
    <w:qFormat/>
    <w:rsid w:val="00D63747"/>
    <w:pPr>
      <w:keepLines/>
      <w:spacing w:before="480" w:line="276" w:lineRule="auto"/>
      <w:jc w:val="left"/>
      <w:outlineLvl w:val="9"/>
    </w:pPr>
    <w:rPr>
      <w:rFonts w:ascii="Cambria" w:hAnsi="Cambria"/>
      <w:bCs/>
      <w:i w:val="0"/>
      <w:color w:val="365F91"/>
      <w:sz w:val="28"/>
      <w:szCs w:val="28"/>
      <w:lang w:val="pl-PL" w:eastAsia="en-US"/>
    </w:rPr>
  </w:style>
  <w:style w:type="paragraph" w:styleId="Spistreci1">
    <w:name w:val="toc 1"/>
    <w:basedOn w:val="Normalny"/>
    <w:next w:val="Normalny"/>
    <w:autoRedefine/>
    <w:semiHidden/>
    <w:qFormat/>
    <w:rsid w:val="00D63747"/>
    <w:pPr>
      <w:spacing w:after="0" w:line="240" w:lineRule="auto"/>
    </w:pPr>
    <w:rPr>
      <w:rFonts w:ascii="Times New Roman" w:eastAsia="Times New Roman" w:hAnsi="Times New Roman" w:cs="Times New Roman"/>
      <w:sz w:val="24"/>
      <w:szCs w:val="24"/>
      <w:lang w:eastAsia="pl-PL"/>
    </w:rPr>
  </w:style>
  <w:style w:type="character" w:customStyle="1" w:styleId="c41">
    <w:name w:val="c41"/>
    <w:rsid w:val="00D63747"/>
    <w:rPr>
      <w:rFonts w:ascii="MS Sans Serif" w:hAnsi="MS Sans Serif"/>
      <w:sz w:val="20"/>
      <w:szCs w:val="20"/>
    </w:rPr>
  </w:style>
  <w:style w:type="paragraph" w:customStyle="1" w:styleId="Style4">
    <w:name w:val="Style4"/>
    <w:basedOn w:val="Normalny"/>
    <w:uiPriority w:val="99"/>
    <w:rsid w:val="00D63747"/>
    <w:pPr>
      <w:widowControl w:val="0"/>
      <w:autoSpaceDE w:val="0"/>
      <w:autoSpaceDN w:val="0"/>
      <w:adjustRightInd w:val="0"/>
      <w:spacing w:after="0" w:line="254" w:lineRule="exact"/>
    </w:pPr>
    <w:rPr>
      <w:rFonts w:ascii="Calibri" w:eastAsia="Times New Roman" w:hAnsi="Calibri" w:cs="Times New Roman"/>
      <w:sz w:val="24"/>
      <w:szCs w:val="24"/>
      <w:lang w:eastAsia="pl-PL"/>
    </w:rPr>
  </w:style>
  <w:style w:type="paragraph" w:customStyle="1" w:styleId="Style6">
    <w:name w:val="Style6"/>
    <w:basedOn w:val="Normalny"/>
    <w:uiPriority w:val="99"/>
    <w:rsid w:val="00D63747"/>
    <w:pPr>
      <w:widowControl w:val="0"/>
      <w:autoSpaceDE w:val="0"/>
      <w:autoSpaceDN w:val="0"/>
      <w:adjustRightInd w:val="0"/>
      <w:spacing w:after="0" w:line="254" w:lineRule="exact"/>
      <w:ind w:hanging="250"/>
    </w:pPr>
    <w:rPr>
      <w:rFonts w:ascii="Calibri" w:eastAsia="Times New Roman" w:hAnsi="Calibri" w:cs="Times New Roman"/>
      <w:sz w:val="24"/>
      <w:szCs w:val="24"/>
      <w:lang w:eastAsia="pl-PL"/>
    </w:rPr>
  </w:style>
  <w:style w:type="character" w:customStyle="1" w:styleId="FontStyle13">
    <w:name w:val="Font Style13"/>
    <w:uiPriority w:val="99"/>
    <w:rsid w:val="00D63747"/>
    <w:rPr>
      <w:rFonts w:ascii="Calibri" w:hAnsi="Calibri" w:cs="Calibri"/>
      <w:sz w:val="18"/>
      <w:szCs w:val="18"/>
    </w:rPr>
  </w:style>
  <w:style w:type="paragraph" w:customStyle="1" w:styleId="NumContinue">
    <w:name w:val="Num Continue"/>
    <w:basedOn w:val="Tekstpodstawowy"/>
    <w:rsid w:val="00D63747"/>
    <w:pPr>
      <w:spacing w:after="240"/>
      <w:ind w:firstLine="1440"/>
      <w:jc w:val="left"/>
    </w:pPr>
    <w:rPr>
      <w:rFonts w:ascii="Times New Roman" w:hAnsi="Times New Roman"/>
      <w:szCs w:val="24"/>
      <w:lang w:val="en-US" w:eastAsia="en-US"/>
    </w:rPr>
  </w:style>
  <w:style w:type="paragraph" w:customStyle="1" w:styleId="Tekstpodstawowywcity32">
    <w:name w:val="Tekst podstawowy wcięty 32"/>
    <w:basedOn w:val="Normalny"/>
    <w:rsid w:val="00D63747"/>
    <w:pPr>
      <w:widowControl w:val="0"/>
      <w:tabs>
        <w:tab w:val="left" w:pos="1080"/>
        <w:tab w:val="left" w:pos="1260"/>
      </w:tabs>
      <w:spacing w:after="0" w:line="240" w:lineRule="auto"/>
      <w:ind w:left="720" w:hanging="720"/>
      <w:jc w:val="both"/>
    </w:pPr>
    <w:rPr>
      <w:rFonts w:ascii="Times New Roman" w:eastAsia="Times New Roman" w:hAnsi="Times New Roman" w:cs="Times New Roman"/>
      <w:sz w:val="24"/>
      <w:szCs w:val="20"/>
      <w:lang w:eastAsia="ar-SA"/>
    </w:rPr>
  </w:style>
  <w:style w:type="character" w:customStyle="1" w:styleId="akapitdomyslny1">
    <w:name w:val="akapitdomyslny1"/>
    <w:rsid w:val="00D63747"/>
  </w:style>
  <w:style w:type="character" w:customStyle="1" w:styleId="tabulatory">
    <w:name w:val="tabulatory"/>
    <w:rsid w:val="00D63747"/>
  </w:style>
  <w:style w:type="numbering" w:customStyle="1" w:styleId="Bezlisty11">
    <w:name w:val="Bez listy11"/>
    <w:next w:val="Bezlisty"/>
    <w:uiPriority w:val="99"/>
    <w:semiHidden/>
    <w:unhideWhenUsed/>
    <w:rsid w:val="00D63747"/>
  </w:style>
  <w:style w:type="paragraph" w:styleId="Spistreci2">
    <w:name w:val="toc 2"/>
    <w:basedOn w:val="Normalny"/>
    <w:next w:val="Normalny"/>
    <w:autoRedefine/>
    <w:semiHidden/>
    <w:unhideWhenUsed/>
    <w:qFormat/>
    <w:rsid w:val="00D63747"/>
    <w:pPr>
      <w:spacing w:after="0" w:line="240" w:lineRule="auto"/>
      <w:ind w:left="240"/>
      <w:jc w:val="both"/>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unhideWhenUsed/>
    <w:qFormat/>
    <w:rsid w:val="00D63747"/>
    <w:pPr>
      <w:spacing w:after="0" w:line="240" w:lineRule="auto"/>
      <w:ind w:left="480"/>
      <w:jc w:val="both"/>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D63747"/>
    <w:pPr>
      <w:keepNext/>
      <w:spacing w:after="0" w:line="240" w:lineRule="auto"/>
      <w:jc w:val="center"/>
      <w:outlineLvl w:val="0"/>
    </w:pPr>
    <w:rPr>
      <w:rFonts w:ascii="Arial" w:eastAsia="Times New Roman" w:hAnsi="Arial" w:cs="Times New Roman"/>
      <w:b/>
      <w:i/>
      <w:sz w:val="32"/>
      <w:szCs w:val="24"/>
      <w:lang w:val="x-none" w:eastAsia="x-none"/>
    </w:rPr>
  </w:style>
  <w:style w:type="paragraph" w:styleId="Nagwek2">
    <w:name w:val="heading 2"/>
    <w:basedOn w:val="Normalny"/>
    <w:next w:val="Normalny"/>
    <w:link w:val="Nagwek2Znak"/>
    <w:qFormat/>
    <w:rsid w:val="00D63747"/>
    <w:pPr>
      <w:keepNext/>
      <w:spacing w:after="0" w:line="240" w:lineRule="auto"/>
      <w:jc w:val="both"/>
      <w:outlineLvl w:val="1"/>
    </w:pPr>
    <w:rPr>
      <w:rFonts w:ascii="Arial" w:eastAsia="Times New Roman" w:hAnsi="Arial" w:cs="Times New Roman"/>
      <w:sz w:val="24"/>
      <w:szCs w:val="20"/>
      <w:lang w:eastAsia="pl-PL"/>
    </w:rPr>
  </w:style>
  <w:style w:type="paragraph" w:styleId="Nagwek3">
    <w:name w:val="heading 3"/>
    <w:basedOn w:val="Normalny"/>
    <w:next w:val="Normalny"/>
    <w:link w:val="Nagwek3Znak"/>
    <w:qFormat/>
    <w:rsid w:val="00D63747"/>
    <w:pPr>
      <w:keepNext/>
      <w:spacing w:after="0" w:line="240" w:lineRule="auto"/>
      <w:jc w:val="center"/>
      <w:outlineLvl w:val="2"/>
    </w:pPr>
    <w:rPr>
      <w:rFonts w:ascii="Arial" w:eastAsia="Times New Roman" w:hAnsi="Arial" w:cs="Times New Roman"/>
      <w:b/>
      <w:sz w:val="24"/>
      <w:szCs w:val="20"/>
      <w:lang w:eastAsia="pl-PL"/>
    </w:rPr>
  </w:style>
  <w:style w:type="paragraph" w:styleId="Nagwek4">
    <w:name w:val="heading 4"/>
    <w:basedOn w:val="Normalny"/>
    <w:next w:val="Normalny"/>
    <w:link w:val="Nagwek4Znak"/>
    <w:qFormat/>
    <w:rsid w:val="00D63747"/>
    <w:pPr>
      <w:keepNext/>
      <w:numPr>
        <w:ilvl w:val="12"/>
      </w:numPr>
      <w:spacing w:after="0" w:line="240" w:lineRule="auto"/>
      <w:ind w:left="283" w:hanging="283"/>
      <w:jc w:val="center"/>
      <w:outlineLvl w:val="3"/>
    </w:pPr>
    <w:rPr>
      <w:rFonts w:ascii="Arial" w:eastAsia="Times New Roman" w:hAnsi="Arial" w:cs="Times New Roman"/>
      <w:b/>
      <w:sz w:val="24"/>
      <w:szCs w:val="20"/>
      <w:lang w:eastAsia="pl-PL"/>
    </w:rPr>
  </w:style>
  <w:style w:type="paragraph" w:styleId="Nagwek5">
    <w:name w:val="heading 5"/>
    <w:basedOn w:val="Normalny"/>
    <w:next w:val="Normalny"/>
    <w:link w:val="Nagwek5Znak"/>
    <w:qFormat/>
    <w:rsid w:val="00D63747"/>
    <w:pPr>
      <w:keepNext/>
      <w:spacing w:after="0" w:line="240" w:lineRule="auto"/>
      <w:ind w:left="2130"/>
      <w:jc w:val="both"/>
      <w:outlineLvl w:val="4"/>
    </w:pPr>
    <w:rPr>
      <w:rFonts w:ascii="Arial" w:eastAsia="Times New Roman" w:hAnsi="Arial" w:cs="Times New Roman"/>
      <w:b/>
      <w:sz w:val="24"/>
      <w:szCs w:val="24"/>
      <w:lang w:eastAsia="pl-PL"/>
    </w:rPr>
  </w:style>
  <w:style w:type="paragraph" w:styleId="Nagwek6">
    <w:name w:val="heading 6"/>
    <w:basedOn w:val="Normalny"/>
    <w:next w:val="Normalny"/>
    <w:link w:val="Nagwek6Znak"/>
    <w:qFormat/>
    <w:rsid w:val="00D63747"/>
    <w:pPr>
      <w:keepNext/>
      <w:spacing w:after="0" w:line="240" w:lineRule="auto"/>
      <w:outlineLvl w:val="5"/>
    </w:pPr>
    <w:rPr>
      <w:rFonts w:ascii="Arial" w:eastAsia="Times New Roman" w:hAnsi="Arial" w:cs="Times New Roman"/>
      <w:b/>
      <w:bCs/>
      <w:sz w:val="24"/>
      <w:szCs w:val="24"/>
      <w:u w:val="single"/>
      <w:lang w:eastAsia="pl-PL"/>
    </w:rPr>
  </w:style>
  <w:style w:type="paragraph" w:styleId="Nagwek7">
    <w:name w:val="heading 7"/>
    <w:basedOn w:val="Normalny"/>
    <w:next w:val="Normalny"/>
    <w:link w:val="Nagwek7Znak"/>
    <w:qFormat/>
    <w:rsid w:val="00D63747"/>
    <w:pPr>
      <w:keepNext/>
      <w:numPr>
        <w:numId w:val="1"/>
      </w:numPr>
      <w:spacing w:after="0" w:line="240" w:lineRule="auto"/>
      <w:outlineLvl w:val="6"/>
    </w:pPr>
    <w:rPr>
      <w:rFonts w:ascii="Arial" w:eastAsia="Times New Roman" w:hAnsi="Arial" w:cs="Times New Roman"/>
      <w:b/>
      <w:sz w:val="28"/>
      <w:szCs w:val="24"/>
      <w:lang w:val="x-none" w:eastAsia="x-none"/>
    </w:rPr>
  </w:style>
  <w:style w:type="paragraph" w:styleId="Nagwek8">
    <w:name w:val="heading 8"/>
    <w:basedOn w:val="Normalny"/>
    <w:next w:val="Normalny"/>
    <w:link w:val="Nagwek8Znak"/>
    <w:qFormat/>
    <w:rsid w:val="00D63747"/>
    <w:pPr>
      <w:keepNext/>
      <w:spacing w:after="0" w:line="240" w:lineRule="auto"/>
      <w:jc w:val="center"/>
      <w:outlineLvl w:val="7"/>
    </w:pPr>
    <w:rPr>
      <w:rFonts w:ascii="Arial" w:eastAsia="Times New Roman" w:hAnsi="Arial" w:cs="Times New Roman"/>
      <w:b/>
      <w:sz w:val="28"/>
      <w:szCs w:val="20"/>
      <w:lang w:val="x-none" w:eastAsia="x-none"/>
    </w:rPr>
  </w:style>
  <w:style w:type="paragraph" w:styleId="Nagwek9">
    <w:name w:val="heading 9"/>
    <w:basedOn w:val="Normalny"/>
    <w:next w:val="Normalny"/>
    <w:link w:val="Nagwek9Znak"/>
    <w:qFormat/>
    <w:rsid w:val="00D63747"/>
    <w:pPr>
      <w:keepNext/>
      <w:spacing w:after="0" w:line="240" w:lineRule="auto"/>
      <w:ind w:left="7080"/>
      <w:outlineLvl w:val="8"/>
    </w:pPr>
    <w:rPr>
      <w:rFonts w:ascii="Arial" w:eastAsia="Times New Roman" w:hAnsi="Arial" w:cs="Times New Roman"/>
      <w:i/>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63747"/>
    <w:rPr>
      <w:rFonts w:ascii="Arial" w:eastAsia="Times New Roman" w:hAnsi="Arial" w:cs="Times New Roman"/>
      <w:b/>
      <w:i/>
      <w:sz w:val="32"/>
      <w:szCs w:val="24"/>
      <w:lang w:val="x-none" w:eastAsia="x-none"/>
    </w:rPr>
  </w:style>
  <w:style w:type="character" w:customStyle="1" w:styleId="Nagwek2Znak">
    <w:name w:val="Nagłówek 2 Znak"/>
    <w:basedOn w:val="Domylnaczcionkaakapitu"/>
    <w:link w:val="Nagwek2"/>
    <w:rsid w:val="00D63747"/>
    <w:rPr>
      <w:rFonts w:ascii="Arial" w:eastAsia="Times New Roman" w:hAnsi="Arial" w:cs="Times New Roman"/>
      <w:sz w:val="24"/>
      <w:szCs w:val="20"/>
      <w:lang w:eastAsia="pl-PL"/>
    </w:rPr>
  </w:style>
  <w:style w:type="character" w:customStyle="1" w:styleId="Nagwek3Znak">
    <w:name w:val="Nagłówek 3 Znak"/>
    <w:basedOn w:val="Domylnaczcionkaakapitu"/>
    <w:link w:val="Nagwek3"/>
    <w:rsid w:val="00D63747"/>
    <w:rPr>
      <w:rFonts w:ascii="Arial" w:eastAsia="Times New Roman" w:hAnsi="Arial" w:cs="Times New Roman"/>
      <w:b/>
      <w:sz w:val="24"/>
      <w:szCs w:val="20"/>
      <w:lang w:eastAsia="pl-PL"/>
    </w:rPr>
  </w:style>
  <w:style w:type="character" w:customStyle="1" w:styleId="Nagwek4Znak">
    <w:name w:val="Nagłówek 4 Znak"/>
    <w:basedOn w:val="Domylnaczcionkaakapitu"/>
    <w:link w:val="Nagwek4"/>
    <w:rsid w:val="00D63747"/>
    <w:rPr>
      <w:rFonts w:ascii="Arial" w:eastAsia="Times New Roman" w:hAnsi="Arial" w:cs="Times New Roman"/>
      <w:b/>
      <w:sz w:val="24"/>
      <w:szCs w:val="20"/>
      <w:lang w:eastAsia="pl-PL"/>
    </w:rPr>
  </w:style>
  <w:style w:type="character" w:customStyle="1" w:styleId="Nagwek5Znak">
    <w:name w:val="Nagłówek 5 Znak"/>
    <w:basedOn w:val="Domylnaczcionkaakapitu"/>
    <w:link w:val="Nagwek5"/>
    <w:rsid w:val="00D63747"/>
    <w:rPr>
      <w:rFonts w:ascii="Arial" w:eastAsia="Times New Roman" w:hAnsi="Arial" w:cs="Times New Roman"/>
      <w:b/>
      <w:sz w:val="24"/>
      <w:szCs w:val="24"/>
      <w:lang w:eastAsia="pl-PL"/>
    </w:rPr>
  </w:style>
  <w:style w:type="character" w:customStyle="1" w:styleId="Nagwek6Znak">
    <w:name w:val="Nagłówek 6 Znak"/>
    <w:basedOn w:val="Domylnaczcionkaakapitu"/>
    <w:link w:val="Nagwek6"/>
    <w:rsid w:val="00D63747"/>
    <w:rPr>
      <w:rFonts w:ascii="Arial" w:eastAsia="Times New Roman" w:hAnsi="Arial" w:cs="Times New Roman"/>
      <w:b/>
      <w:bCs/>
      <w:sz w:val="24"/>
      <w:szCs w:val="24"/>
      <w:u w:val="single"/>
      <w:lang w:eastAsia="pl-PL"/>
    </w:rPr>
  </w:style>
  <w:style w:type="character" w:customStyle="1" w:styleId="Nagwek7Znak">
    <w:name w:val="Nagłówek 7 Znak"/>
    <w:basedOn w:val="Domylnaczcionkaakapitu"/>
    <w:link w:val="Nagwek7"/>
    <w:rsid w:val="00D63747"/>
    <w:rPr>
      <w:rFonts w:ascii="Arial" w:eastAsia="Times New Roman" w:hAnsi="Arial" w:cs="Times New Roman"/>
      <w:b/>
      <w:sz w:val="28"/>
      <w:szCs w:val="24"/>
      <w:lang w:val="x-none" w:eastAsia="x-none"/>
    </w:rPr>
  </w:style>
  <w:style w:type="character" w:customStyle="1" w:styleId="Nagwek8Znak">
    <w:name w:val="Nagłówek 8 Znak"/>
    <w:basedOn w:val="Domylnaczcionkaakapitu"/>
    <w:link w:val="Nagwek8"/>
    <w:rsid w:val="00D63747"/>
    <w:rPr>
      <w:rFonts w:ascii="Arial" w:eastAsia="Times New Roman" w:hAnsi="Arial" w:cs="Times New Roman"/>
      <w:b/>
      <w:sz w:val="28"/>
      <w:szCs w:val="20"/>
      <w:lang w:val="x-none" w:eastAsia="x-none"/>
    </w:rPr>
  </w:style>
  <w:style w:type="character" w:customStyle="1" w:styleId="Nagwek9Znak">
    <w:name w:val="Nagłówek 9 Znak"/>
    <w:basedOn w:val="Domylnaczcionkaakapitu"/>
    <w:link w:val="Nagwek9"/>
    <w:rsid w:val="00D63747"/>
    <w:rPr>
      <w:rFonts w:ascii="Arial" w:eastAsia="Times New Roman" w:hAnsi="Arial" w:cs="Times New Roman"/>
      <w:i/>
      <w:sz w:val="24"/>
      <w:szCs w:val="20"/>
      <w:lang w:eastAsia="pl-PL"/>
    </w:rPr>
  </w:style>
  <w:style w:type="numbering" w:customStyle="1" w:styleId="Bezlisty1">
    <w:name w:val="Bez listy1"/>
    <w:next w:val="Bezlisty"/>
    <w:uiPriority w:val="99"/>
    <w:semiHidden/>
    <w:unhideWhenUsed/>
    <w:rsid w:val="00D63747"/>
  </w:style>
  <w:style w:type="paragraph" w:styleId="Nagwek">
    <w:name w:val="header"/>
    <w:basedOn w:val="Normalny"/>
    <w:link w:val="NagwekZnak"/>
    <w:rsid w:val="00D63747"/>
    <w:pPr>
      <w:tabs>
        <w:tab w:val="center" w:pos="4536"/>
        <w:tab w:val="right" w:pos="9072"/>
      </w:tabs>
      <w:spacing w:after="0" w:line="240" w:lineRule="auto"/>
    </w:pPr>
    <w:rPr>
      <w:rFonts w:ascii="Times New Roman" w:eastAsia="Times New Roman" w:hAnsi="Times New Roman" w:cs="Times New Roman"/>
      <w:sz w:val="24"/>
      <w:szCs w:val="20"/>
      <w:lang w:val="x-none" w:eastAsia="x-none"/>
    </w:rPr>
  </w:style>
  <w:style w:type="character" w:customStyle="1" w:styleId="NagwekZnak">
    <w:name w:val="Nagłówek Znak"/>
    <w:basedOn w:val="Domylnaczcionkaakapitu"/>
    <w:link w:val="Nagwek"/>
    <w:rsid w:val="00D63747"/>
    <w:rPr>
      <w:rFonts w:ascii="Times New Roman" w:eastAsia="Times New Roman" w:hAnsi="Times New Roman" w:cs="Times New Roman"/>
      <w:sz w:val="24"/>
      <w:szCs w:val="20"/>
      <w:lang w:val="x-none" w:eastAsia="x-none"/>
    </w:rPr>
  </w:style>
  <w:style w:type="paragraph" w:styleId="Tekstpodstawowywcity2">
    <w:name w:val="Body Text Indent 2"/>
    <w:basedOn w:val="Normalny"/>
    <w:link w:val="Tekstpodstawowywcity2Znak"/>
    <w:semiHidden/>
    <w:rsid w:val="00D63747"/>
    <w:pPr>
      <w:spacing w:after="0" w:line="240" w:lineRule="auto"/>
      <w:ind w:firstLine="720"/>
      <w:jc w:val="both"/>
    </w:pPr>
    <w:rPr>
      <w:rFonts w:ascii="Arial" w:eastAsia="Times New Roman" w:hAnsi="Arial" w:cs="Times New Roman"/>
      <w:i/>
      <w:sz w:val="24"/>
      <w:szCs w:val="24"/>
      <w:lang w:eastAsia="pl-PL"/>
    </w:rPr>
  </w:style>
  <w:style w:type="character" w:customStyle="1" w:styleId="Tekstpodstawowywcity2Znak">
    <w:name w:val="Tekst podstawowy wcięty 2 Znak"/>
    <w:basedOn w:val="Domylnaczcionkaakapitu"/>
    <w:link w:val="Tekstpodstawowywcity2"/>
    <w:semiHidden/>
    <w:rsid w:val="00D63747"/>
    <w:rPr>
      <w:rFonts w:ascii="Arial" w:eastAsia="Times New Roman" w:hAnsi="Arial" w:cs="Times New Roman"/>
      <w:i/>
      <w:sz w:val="24"/>
      <w:szCs w:val="24"/>
      <w:lang w:eastAsia="pl-PL"/>
    </w:rPr>
  </w:style>
  <w:style w:type="paragraph" w:styleId="Tekstpodstawowy">
    <w:name w:val="Body Text"/>
    <w:aliases w:val="Regulacje,definicje,moj body text,numerowany,wypunktowanie,bt,b,(F2),Char Znak"/>
    <w:basedOn w:val="Normalny"/>
    <w:link w:val="TekstpodstawowyZnak"/>
    <w:rsid w:val="00D63747"/>
    <w:pPr>
      <w:spacing w:after="0" w:line="240" w:lineRule="auto"/>
      <w:jc w:val="both"/>
    </w:pPr>
    <w:rPr>
      <w:rFonts w:ascii="Arial" w:eastAsia="Times New Roman" w:hAnsi="Arial" w:cs="Times New Roman"/>
      <w:sz w:val="24"/>
      <w:szCs w:val="20"/>
      <w:lang w:val="x-none" w:eastAsia="x-none"/>
    </w:rPr>
  </w:style>
  <w:style w:type="character" w:customStyle="1" w:styleId="TekstpodstawowyZnak">
    <w:name w:val="Tekst podstawowy Znak"/>
    <w:aliases w:val="Regulacje Znak,definicje Znak,moj body text Znak,numerowany Znak,wypunktowanie Znak,bt Znak,b Znak,(F2) Znak,Char Znak Znak"/>
    <w:basedOn w:val="Domylnaczcionkaakapitu"/>
    <w:link w:val="Tekstpodstawowy"/>
    <w:rsid w:val="00D63747"/>
    <w:rPr>
      <w:rFonts w:ascii="Arial" w:eastAsia="Times New Roman" w:hAnsi="Arial" w:cs="Times New Roman"/>
      <w:sz w:val="24"/>
      <w:szCs w:val="20"/>
      <w:lang w:val="x-none" w:eastAsia="x-none"/>
    </w:rPr>
  </w:style>
  <w:style w:type="paragraph" w:styleId="Tekstpodstawowy3">
    <w:name w:val="Body Text 3"/>
    <w:basedOn w:val="Normalny"/>
    <w:link w:val="Tekstpodstawowy3Znak"/>
    <w:semiHidden/>
    <w:rsid w:val="00D63747"/>
    <w:pPr>
      <w:spacing w:after="0" w:line="240" w:lineRule="auto"/>
    </w:pPr>
    <w:rPr>
      <w:rFonts w:ascii="Arial" w:eastAsia="Times New Roman" w:hAnsi="Arial" w:cs="Times New Roman"/>
      <w:sz w:val="24"/>
      <w:szCs w:val="20"/>
      <w:lang w:eastAsia="pl-PL"/>
    </w:rPr>
  </w:style>
  <w:style w:type="character" w:customStyle="1" w:styleId="Tekstpodstawowy3Znak">
    <w:name w:val="Tekst podstawowy 3 Znak"/>
    <w:basedOn w:val="Domylnaczcionkaakapitu"/>
    <w:link w:val="Tekstpodstawowy3"/>
    <w:semiHidden/>
    <w:rsid w:val="00D63747"/>
    <w:rPr>
      <w:rFonts w:ascii="Arial" w:eastAsia="Times New Roman" w:hAnsi="Arial" w:cs="Times New Roman"/>
      <w:sz w:val="24"/>
      <w:szCs w:val="20"/>
      <w:lang w:eastAsia="pl-PL"/>
    </w:rPr>
  </w:style>
  <w:style w:type="paragraph" w:customStyle="1" w:styleId="Default">
    <w:name w:val="Default"/>
    <w:rsid w:val="00D6374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semiHidden/>
    <w:rsid w:val="00D63747"/>
    <w:rPr>
      <w:color w:val="0000FF"/>
      <w:u w:val="single"/>
    </w:rPr>
  </w:style>
  <w:style w:type="paragraph" w:styleId="Tekstpodstawowy2">
    <w:name w:val="Body Text 2"/>
    <w:basedOn w:val="Normalny"/>
    <w:link w:val="Tekstpodstawowy2Znak"/>
    <w:semiHidden/>
    <w:rsid w:val="00D63747"/>
    <w:pPr>
      <w:spacing w:after="0" w:line="240" w:lineRule="auto"/>
      <w:jc w:val="center"/>
    </w:pPr>
    <w:rPr>
      <w:rFonts w:ascii="Arial" w:eastAsia="Times New Roman" w:hAnsi="Arial" w:cs="Times New Roman"/>
      <w:b/>
      <w:sz w:val="24"/>
      <w:szCs w:val="20"/>
      <w:lang w:eastAsia="pl-PL"/>
    </w:rPr>
  </w:style>
  <w:style w:type="character" w:customStyle="1" w:styleId="Tekstpodstawowy2Znak">
    <w:name w:val="Tekst podstawowy 2 Znak"/>
    <w:basedOn w:val="Domylnaczcionkaakapitu"/>
    <w:link w:val="Tekstpodstawowy2"/>
    <w:semiHidden/>
    <w:rsid w:val="00D63747"/>
    <w:rPr>
      <w:rFonts w:ascii="Arial" w:eastAsia="Times New Roman" w:hAnsi="Arial" w:cs="Times New Roman"/>
      <w:b/>
      <w:sz w:val="24"/>
      <w:szCs w:val="20"/>
      <w:lang w:eastAsia="pl-PL"/>
    </w:rPr>
  </w:style>
  <w:style w:type="paragraph" w:styleId="Tekstpodstawowywcity">
    <w:name w:val="Body Text Indent"/>
    <w:basedOn w:val="Normalny"/>
    <w:link w:val="TekstpodstawowywcityZnak"/>
    <w:semiHidden/>
    <w:rsid w:val="00D63747"/>
    <w:pPr>
      <w:spacing w:after="0" w:line="240" w:lineRule="auto"/>
      <w:ind w:left="705" w:firstLine="375"/>
      <w:jc w:val="both"/>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semiHidden/>
    <w:rsid w:val="00D63747"/>
    <w:rPr>
      <w:rFonts w:ascii="Arial" w:eastAsia="Times New Roman" w:hAnsi="Arial" w:cs="Times New Roman"/>
      <w:sz w:val="24"/>
      <w:szCs w:val="20"/>
      <w:lang w:val="x-none" w:eastAsia="x-none"/>
    </w:rPr>
  </w:style>
  <w:style w:type="paragraph" w:customStyle="1" w:styleId="pkt">
    <w:name w:val="pkt"/>
    <w:basedOn w:val="Normalny"/>
    <w:rsid w:val="00D6374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D63747"/>
    <w:pPr>
      <w:ind w:left="850" w:hanging="425"/>
    </w:pPr>
  </w:style>
  <w:style w:type="paragraph" w:customStyle="1" w:styleId="ust">
    <w:name w:val="ust"/>
    <w:rsid w:val="00D6374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Zwykytekst">
    <w:name w:val="Plain Text"/>
    <w:basedOn w:val="Normalny"/>
    <w:link w:val="ZwykytekstZnak"/>
    <w:semiHidden/>
    <w:rsid w:val="00D63747"/>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D63747"/>
    <w:rPr>
      <w:rFonts w:ascii="Courier New" w:eastAsia="Times New Roman" w:hAnsi="Courier New" w:cs="Times New Roman"/>
      <w:sz w:val="20"/>
      <w:szCs w:val="20"/>
      <w:lang w:val="x-none" w:eastAsia="x-none"/>
    </w:rPr>
  </w:style>
  <w:style w:type="character" w:styleId="Numerstrony">
    <w:name w:val="page number"/>
    <w:basedOn w:val="Domylnaczcionkaakapitu"/>
    <w:semiHidden/>
    <w:rsid w:val="00D63747"/>
  </w:style>
  <w:style w:type="paragraph" w:styleId="Stopka">
    <w:name w:val="footer"/>
    <w:basedOn w:val="Normalny"/>
    <w:link w:val="StopkaZnak"/>
    <w:rsid w:val="00D63747"/>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D63747"/>
    <w:rPr>
      <w:rFonts w:ascii="Times New Roman" w:eastAsia="Times New Roman" w:hAnsi="Times New Roman" w:cs="Times New Roman"/>
      <w:sz w:val="20"/>
      <w:szCs w:val="20"/>
      <w:lang w:eastAsia="pl-PL"/>
    </w:rPr>
  </w:style>
  <w:style w:type="character" w:styleId="UyteHipercze">
    <w:name w:val="FollowedHyperlink"/>
    <w:semiHidden/>
    <w:rsid w:val="00D63747"/>
    <w:rPr>
      <w:color w:val="800080"/>
      <w:u w:val="single"/>
    </w:rPr>
  </w:style>
  <w:style w:type="paragraph" w:styleId="NormalnyWeb">
    <w:name w:val="Normal (Web)"/>
    <w:basedOn w:val="Normalny"/>
    <w:semiHidden/>
    <w:rsid w:val="00D63747"/>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customStyle="1" w:styleId="Zawartotabeli">
    <w:name w:val="Zawartość tabeli"/>
    <w:basedOn w:val="Normalny"/>
    <w:rsid w:val="00D63747"/>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Odwoaniedokomentarza">
    <w:name w:val="annotation reference"/>
    <w:uiPriority w:val="99"/>
    <w:rsid w:val="00D63747"/>
    <w:rPr>
      <w:sz w:val="16"/>
      <w:szCs w:val="16"/>
    </w:rPr>
  </w:style>
  <w:style w:type="paragraph" w:styleId="Tekstkomentarza">
    <w:name w:val="annotation text"/>
    <w:basedOn w:val="Normalny"/>
    <w:link w:val="TekstkomentarzaZnak"/>
    <w:uiPriority w:val="99"/>
    <w:rsid w:val="00D6374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63747"/>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D63747"/>
    <w:pPr>
      <w:tabs>
        <w:tab w:val="left" w:pos="5670"/>
        <w:tab w:val="left" w:leader="dot" w:pos="8505"/>
      </w:tabs>
      <w:spacing w:after="0" w:line="240" w:lineRule="auto"/>
      <w:ind w:left="900" w:hanging="54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semiHidden/>
    <w:rsid w:val="00D63747"/>
    <w:rPr>
      <w:rFonts w:ascii="Arial" w:eastAsia="Times New Roman" w:hAnsi="Arial" w:cs="Times New Roman"/>
      <w:sz w:val="24"/>
      <w:szCs w:val="24"/>
      <w:lang w:eastAsia="pl-PL"/>
    </w:rPr>
  </w:style>
  <w:style w:type="paragraph" w:customStyle="1" w:styleId="BodySingle">
    <w:name w:val="Body Single"/>
    <w:basedOn w:val="Normalny"/>
    <w:rsid w:val="00D63747"/>
    <w:pPr>
      <w:spacing w:after="0" w:line="240" w:lineRule="auto"/>
    </w:pPr>
    <w:rPr>
      <w:rFonts w:ascii="Tms Rmn" w:eastAsia="Times New Roman" w:hAnsi="Tms Rmn" w:cs="Times New Roman"/>
      <w:shadow/>
      <w:noProof/>
      <w:sz w:val="20"/>
      <w:szCs w:val="20"/>
      <w:lang w:eastAsia="pl-PL"/>
    </w:rPr>
  </w:style>
  <w:style w:type="paragraph" w:styleId="Tekstprzypisukocowego">
    <w:name w:val="endnote text"/>
    <w:basedOn w:val="Normalny"/>
    <w:link w:val="TekstprzypisukocowegoZnak"/>
    <w:semiHidden/>
    <w:unhideWhenUsed/>
    <w:rsid w:val="00D6374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63747"/>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63747"/>
    <w:rPr>
      <w:vertAlign w:val="superscript"/>
    </w:rPr>
  </w:style>
  <w:style w:type="paragraph" w:customStyle="1" w:styleId="Sprechblasentext">
    <w:name w:val="Sprechblasentext"/>
    <w:basedOn w:val="Normalny"/>
    <w:unhideWhenUsed/>
    <w:rsid w:val="00D63747"/>
    <w:pPr>
      <w:spacing w:after="0" w:line="240" w:lineRule="auto"/>
    </w:pPr>
    <w:rPr>
      <w:rFonts w:ascii="Tahoma" w:eastAsia="Times New Roman" w:hAnsi="Tahoma" w:cs="Tahoma"/>
      <w:sz w:val="16"/>
      <w:szCs w:val="16"/>
      <w:lang w:eastAsia="pl-PL"/>
    </w:rPr>
  </w:style>
  <w:style w:type="character" w:customStyle="1" w:styleId="TekstdymkaZnak">
    <w:name w:val="Tekst dymka Znak"/>
    <w:uiPriority w:val="99"/>
    <w:semiHidden/>
    <w:rsid w:val="00D63747"/>
    <w:rPr>
      <w:rFonts w:ascii="Tahoma" w:hAnsi="Tahoma" w:cs="Tahoma"/>
      <w:sz w:val="16"/>
      <w:szCs w:val="16"/>
    </w:rPr>
  </w:style>
  <w:style w:type="paragraph" w:styleId="Tekstprzypisudolnego">
    <w:name w:val="footnote text"/>
    <w:basedOn w:val="Normalny"/>
    <w:link w:val="TekstprzypisudolnegoZnak"/>
    <w:rsid w:val="00D6374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63747"/>
    <w:rPr>
      <w:rFonts w:ascii="Times New Roman" w:eastAsia="Times New Roman" w:hAnsi="Times New Roman" w:cs="Times New Roman"/>
      <w:sz w:val="20"/>
      <w:szCs w:val="20"/>
      <w:lang w:eastAsia="pl-PL"/>
    </w:rPr>
  </w:style>
  <w:style w:type="character" w:styleId="Odwoanieprzypisudolnego">
    <w:name w:val="footnote reference"/>
    <w:semiHidden/>
    <w:rsid w:val="00D63747"/>
    <w:rPr>
      <w:vertAlign w:val="superscript"/>
    </w:rPr>
  </w:style>
  <w:style w:type="paragraph" w:customStyle="1" w:styleId="Znak">
    <w:name w:val="Znak"/>
    <w:basedOn w:val="Normalny"/>
    <w:rsid w:val="00D63747"/>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qFormat/>
    <w:rsid w:val="00D63747"/>
    <w:pPr>
      <w:spacing w:after="0" w:line="240" w:lineRule="auto"/>
      <w:ind w:left="708"/>
    </w:pPr>
    <w:rPr>
      <w:rFonts w:ascii="Times New Roman" w:eastAsia="Times New Roman" w:hAnsi="Times New Roman" w:cs="Times New Roman"/>
      <w:sz w:val="24"/>
      <w:szCs w:val="24"/>
      <w:lang w:eastAsia="pl-PL"/>
    </w:rPr>
  </w:style>
  <w:style w:type="paragraph" w:customStyle="1" w:styleId="BodyText22">
    <w:name w:val="Body Text 22"/>
    <w:basedOn w:val="Normalny"/>
    <w:rsid w:val="00D63747"/>
    <w:pPr>
      <w:spacing w:after="0" w:line="240" w:lineRule="auto"/>
      <w:jc w:val="both"/>
    </w:pPr>
    <w:rPr>
      <w:rFonts w:ascii="Arial" w:eastAsia="Times New Roman" w:hAnsi="Arial" w:cs="Times New Roman"/>
      <w:szCs w:val="20"/>
      <w:lang w:eastAsia="pl-PL"/>
    </w:rPr>
  </w:style>
  <w:style w:type="paragraph" w:styleId="Lista">
    <w:name w:val="List"/>
    <w:basedOn w:val="Tekstpodstawowy"/>
    <w:semiHidden/>
    <w:rsid w:val="00D63747"/>
    <w:pPr>
      <w:suppressAutoHyphens/>
    </w:pPr>
    <w:rPr>
      <w:rFonts w:cs="Tahoma"/>
      <w:lang w:eastAsia="ar-SA"/>
    </w:rPr>
  </w:style>
  <w:style w:type="paragraph" w:styleId="Legenda">
    <w:name w:val="caption"/>
    <w:basedOn w:val="Normalny"/>
    <w:next w:val="Normalny"/>
    <w:qFormat/>
    <w:rsid w:val="00D63747"/>
    <w:pPr>
      <w:spacing w:after="0" w:line="240" w:lineRule="auto"/>
      <w:jc w:val="right"/>
    </w:pPr>
    <w:rPr>
      <w:rFonts w:ascii="Century Gothic" w:eastAsia="Times New Roman" w:hAnsi="Century Gothic" w:cs="Arial"/>
      <w:b/>
      <w:iCs/>
      <w:sz w:val="20"/>
      <w:szCs w:val="20"/>
      <w:lang w:eastAsia="pl-PL"/>
    </w:rPr>
  </w:style>
  <w:style w:type="character" w:customStyle="1" w:styleId="WW8Num3z2">
    <w:name w:val="WW8Num3z2"/>
    <w:rsid w:val="00D63747"/>
    <w:rPr>
      <w:rFonts w:ascii="Wingdings" w:hAnsi="Wingdings"/>
    </w:rPr>
  </w:style>
  <w:style w:type="paragraph" w:styleId="Wcicienormalne">
    <w:name w:val="Normal Indent"/>
    <w:basedOn w:val="Normalny"/>
    <w:semiHidden/>
    <w:rsid w:val="00D63747"/>
    <w:pPr>
      <w:spacing w:after="0" w:line="240" w:lineRule="auto"/>
      <w:ind w:left="708"/>
    </w:pPr>
    <w:rPr>
      <w:rFonts w:ascii="Arial" w:eastAsia="Times New Roman" w:hAnsi="Arial" w:cs="Times New Roman"/>
      <w:sz w:val="20"/>
      <w:szCs w:val="20"/>
      <w:lang w:val="en-GB"/>
    </w:rPr>
  </w:style>
  <w:style w:type="character" w:customStyle="1" w:styleId="FontStyle167">
    <w:name w:val="Font Style167"/>
    <w:rsid w:val="00D63747"/>
    <w:rPr>
      <w:rFonts w:ascii="Tahoma" w:hAnsi="Tahoma" w:cs="Tahoma"/>
      <w:b/>
      <w:bCs/>
      <w:sz w:val="18"/>
      <w:szCs w:val="18"/>
    </w:rPr>
  </w:style>
  <w:style w:type="character" w:customStyle="1" w:styleId="FontStyle152">
    <w:name w:val="Font Style152"/>
    <w:rsid w:val="00D63747"/>
    <w:rPr>
      <w:rFonts w:ascii="Tahoma" w:hAnsi="Tahoma" w:cs="Tahoma"/>
      <w:b/>
      <w:bCs/>
      <w:sz w:val="20"/>
      <w:szCs w:val="20"/>
    </w:rPr>
  </w:style>
  <w:style w:type="paragraph" w:styleId="Tematkomentarza">
    <w:name w:val="annotation subject"/>
    <w:basedOn w:val="Tekstkomentarza"/>
    <w:next w:val="Tekstkomentarza"/>
    <w:link w:val="TematkomentarzaZnak"/>
    <w:uiPriority w:val="99"/>
    <w:unhideWhenUsed/>
    <w:rsid w:val="00D63747"/>
    <w:rPr>
      <w:b/>
      <w:bCs/>
      <w:lang w:val="x-none" w:eastAsia="x-none"/>
    </w:rPr>
  </w:style>
  <w:style w:type="character" w:customStyle="1" w:styleId="TematkomentarzaZnak">
    <w:name w:val="Temat komentarza Znak"/>
    <w:basedOn w:val="TekstkomentarzaZnak"/>
    <w:link w:val="Tematkomentarza"/>
    <w:uiPriority w:val="99"/>
    <w:rsid w:val="00D6374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1"/>
    <w:uiPriority w:val="99"/>
    <w:unhideWhenUsed/>
    <w:rsid w:val="00D63747"/>
    <w:pPr>
      <w:spacing w:after="0" w:line="240" w:lineRule="auto"/>
    </w:pPr>
    <w:rPr>
      <w:rFonts w:ascii="Tahoma" w:eastAsia="Times New Roman" w:hAnsi="Tahoma" w:cs="Times New Roman"/>
      <w:sz w:val="16"/>
      <w:szCs w:val="16"/>
      <w:lang w:val="x-none" w:eastAsia="x-none"/>
    </w:rPr>
  </w:style>
  <w:style w:type="character" w:customStyle="1" w:styleId="TekstdymkaZnak1">
    <w:name w:val="Tekst dymka Znak1"/>
    <w:basedOn w:val="Domylnaczcionkaakapitu"/>
    <w:link w:val="Tekstdymka"/>
    <w:uiPriority w:val="99"/>
    <w:rsid w:val="00D63747"/>
    <w:rPr>
      <w:rFonts w:ascii="Tahoma" w:eastAsia="Times New Roman" w:hAnsi="Tahoma" w:cs="Times New Roman"/>
      <w:sz w:val="16"/>
      <w:szCs w:val="16"/>
      <w:lang w:val="x-none" w:eastAsia="x-none"/>
    </w:rPr>
  </w:style>
  <w:style w:type="paragraph" w:customStyle="1" w:styleId="Nagwek10">
    <w:name w:val="Nagłówek1"/>
    <w:basedOn w:val="Normalny"/>
    <w:next w:val="Tekstpodstawowy"/>
    <w:rsid w:val="00D63747"/>
    <w:pPr>
      <w:keepNext/>
      <w:widowControl w:val="0"/>
      <w:suppressAutoHyphens/>
      <w:spacing w:before="240" w:after="120" w:line="240" w:lineRule="auto"/>
    </w:pPr>
    <w:rPr>
      <w:rFonts w:ascii="Arial" w:eastAsia="MS Mincho" w:hAnsi="Arial" w:cs="Tahoma"/>
      <w:kern w:val="1"/>
      <w:sz w:val="28"/>
      <w:szCs w:val="28"/>
    </w:rPr>
  </w:style>
  <w:style w:type="paragraph" w:customStyle="1" w:styleId="Podpunkt">
    <w:name w:val="Podpunkt"/>
    <w:basedOn w:val="Normalny"/>
    <w:rsid w:val="00D63747"/>
    <w:pPr>
      <w:widowControl w:val="0"/>
      <w:suppressAutoHyphens/>
      <w:spacing w:after="0" w:line="240" w:lineRule="auto"/>
      <w:jc w:val="both"/>
    </w:pPr>
    <w:rPr>
      <w:rFonts w:ascii="Times New Roman" w:eastAsia="Arial" w:hAnsi="Times New Roman" w:cs="Times New Roman"/>
      <w:kern w:val="1"/>
      <w:sz w:val="20"/>
      <w:szCs w:val="20"/>
    </w:rPr>
  </w:style>
  <w:style w:type="paragraph" w:styleId="Tytu">
    <w:name w:val="Title"/>
    <w:basedOn w:val="Normalny"/>
    <w:link w:val="TytuZnak"/>
    <w:qFormat/>
    <w:rsid w:val="00D63747"/>
    <w:pPr>
      <w:widowControl w:val="0"/>
      <w:autoSpaceDE w:val="0"/>
      <w:autoSpaceDN w:val="0"/>
      <w:adjustRightInd w:val="0"/>
      <w:spacing w:after="0" w:line="240" w:lineRule="auto"/>
      <w:ind w:left="560"/>
      <w:jc w:val="center"/>
    </w:pPr>
    <w:rPr>
      <w:rFonts w:ascii="Times New Roman" w:eastAsia="Times New Roman" w:hAnsi="Times New Roman" w:cs="Times New Roman"/>
      <w:b/>
      <w:bCs/>
      <w:lang w:val="x-none" w:eastAsia="x-none"/>
    </w:rPr>
  </w:style>
  <w:style w:type="character" w:customStyle="1" w:styleId="TytuZnak">
    <w:name w:val="Tytuł Znak"/>
    <w:basedOn w:val="Domylnaczcionkaakapitu"/>
    <w:link w:val="Tytu"/>
    <w:rsid w:val="00D63747"/>
    <w:rPr>
      <w:rFonts w:ascii="Times New Roman" w:eastAsia="Times New Roman" w:hAnsi="Times New Roman" w:cs="Times New Roman"/>
      <w:b/>
      <w:bCs/>
      <w:lang w:val="x-none" w:eastAsia="x-none"/>
    </w:rPr>
  </w:style>
  <w:style w:type="paragraph" w:styleId="Tekstblokowy">
    <w:name w:val="Block Text"/>
    <w:basedOn w:val="Normalny"/>
    <w:semiHidden/>
    <w:unhideWhenUsed/>
    <w:rsid w:val="00D63747"/>
    <w:pPr>
      <w:spacing w:after="0" w:line="240" w:lineRule="auto"/>
      <w:ind w:left="-180" w:right="-1010"/>
    </w:pPr>
    <w:rPr>
      <w:rFonts w:ascii="Arial" w:eastAsia="Times New Roman" w:hAnsi="Arial" w:cs="Times New Roman"/>
      <w:b/>
      <w:bCs/>
      <w:sz w:val="23"/>
      <w:szCs w:val="24"/>
      <w:lang w:eastAsia="pl-PL"/>
    </w:rPr>
  </w:style>
  <w:style w:type="table" w:styleId="Tabela-Siatka">
    <w:name w:val="Table Grid"/>
    <w:basedOn w:val="Standardowy"/>
    <w:uiPriority w:val="59"/>
    <w:rsid w:val="00D6374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1">
    <w:name w:val="Styl1"/>
    <w:basedOn w:val="Normalny"/>
    <w:rsid w:val="00D63747"/>
    <w:pPr>
      <w:tabs>
        <w:tab w:val="num" w:pos="360"/>
      </w:tabs>
      <w:autoSpaceDE w:val="0"/>
      <w:autoSpaceDN w:val="0"/>
      <w:adjustRightInd w:val="0"/>
      <w:spacing w:after="0" w:line="240" w:lineRule="auto"/>
      <w:jc w:val="both"/>
    </w:pPr>
    <w:rPr>
      <w:rFonts w:ascii="Arial" w:eastAsia="Times New Roman" w:hAnsi="Arial" w:cs="Times New Roman"/>
      <w:szCs w:val="20"/>
      <w:lang w:eastAsia="pl-PL"/>
    </w:rPr>
  </w:style>
  <w:style w:type="paragraph" w:styleId="Lista3">
    <w:name w:val="List 3"/>
    <w:basedOn w:val="Normalny"/>
    <w:uiPriority w:val="99"/>
    <w:semiHidden/>
    <w:unhideWhenUsed/>
    <w:rsid w:val="00D63747"/>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D63747"/>
    <w:pPr>
      <w:spacing w:after="0" w:line="240" w:lineRule="auto"/>
    </w:pPr>
    <w:rPr>
      <w:rFonts w:ascii="Times New Roman" w:eastAsia="Times New Roman" w:hAnsi="Times New Roman" w:cs="Times New Roman"/>
      <w:sz w:val="24"/>
      <w:szCs w:val="24"/>
      <w:lang w:eastAsia="pl-PL"/>
    </w:rPr>
  </w:style>
  <w:style w:type="character" w:customStyle="1" w:styleId="luchili">
    <w:name w:val="luc_hili"/>
    <w:rsid w:val="00D63747"/>
  </w:style>
  <w:style w:type="character" w:customStyle="1" w:styleId="txt-new">
    <w:name w:val="txt-new"/>
    <w:rsid w:val="00D63747"/>
  </w:style>
  <w:style w:type="character" w:customStyle="1" w:styleId="ZnakZnak11">
    <w:name w:val="Znak Znak11"/>
    <w:rsid w:val="00D63747"/>
    <w:rPr>
      <w:sz w:val="24"/>
      <w:szCs w:val="24"/>
    </w:rPr>
  </w:style>
  <w:style w:type="character" w:customStyle="1" w:styleId="ZnakZnak10">
    <w:name w:val="Znak Znak10"/>
    <w:rsid w:val="00D63747"/>
    <w:rPr>
      <w:rFonts w:ascii="Tahoma" w:hAnsi="Tahoma" w:cs="Tahoma"/>
      <w:sz w:val="16"/>
      <w:szCs w:val="16"/>
    </w:rPr>
  </w:style>
  <w:style w:type="paragraph" w:styleId="Podtytu">
    <w:name w:val="Subtitle"/>
    <w:basedOn w:val="Normalny"/>
    <w:next w:val="Normalny"/>
    <w:link w:val="PodtytuZnak"/>
    <w:qFormat/>
    <w:rsid w:val="00D63747"/>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rsid w:val="00D63747"/>
    <w:rPr>
      <w:rFonts w:ascii="Cambria" w:eastAsia="Times New Roman" w:hAnsi="Cambria" w:cs="Times New Roman"/>
      <w:sz w:val="24"/>
      <w:szCs w:val="24"/>
      <w:lang w:eastAsia="pl-PL"/>
    </w:rPr>
  </w:style>
  <w:style w:type="character" w:customStyle="1" w:styleId="ZnakZnak9">
    <w:name w:val="Znak Znak9"/>
    <w:rsid w:val="00D63747"/>
    <w:rPr>
      <w:rFonts w:ascii="Cambria" w:eastAsia="Times New Roman" w:hAnsi="Cambria" w:cs="Times New Roman"/>
      <w:sz w:val="24"/>
      <w:szCs w:val="24"/>
    </w:rPr>
  </w:style>
  <w:style w:type="character" w:customStyle="1" w:styleId="ZnakZnak17">
    <w:name w:val="Znak Znak17"/>
    <w:rsid w:val="00D63747"/>
    <w:rPr>
      <w:rFonts w:ascii="Arial" w:hAnsi="Arial"/>
      <w:b/>
      <w:sz w:val="24"/>
    </w:rPr>
  </w:style>
  <w:style w:type="character" w:customStyle="1" w:styleId="ZnakZnak16">
    <w:name w:val="Znak Znak16"/>
    <w:rsid w:val="00D63747"/>
    <w:rPr>
      <w:rFonts w:ascii="Verdana" w:hAnsi="Verdana"/>
      <w:b/>
      <w:spacing w:val="-4"/>
      <w:sz w:val="28"/>
    </w:rPr>
  </w:style>
  <w:style w:type="character" w:customStyle="1" w:styleId="ZnakZnak15">
    <w:name w:val="Znak Znak15"/>
    <w:rsid w:val="00D63747"/>
    <w:rPr>
      <w:rFonts w:ascii="Arial" w:hAnsi="Arial"/>
      <w:b/>
      <w:sz w:val="26"/>
    </w:rPr>
  </w:style>
  <w:style w:type="character" w:customStyle="1" w:styleId="ZnakZnak14">
    <w:name w:val="Znak Znak14"/>
    <w:rsid w:val="00D63747"/>
    <w:rPr>
      <w:b/>
      <w:i/>
      <w:sz w:val="24"/>
    </w:rPr>
  </w:style>
  <w:style w:type="character" w:customStyle="1" w:styleId="ZnakZnak13">
    <w:name w:val="Znak Znak13"/>
    <w:rsid w:val="00D63747"/>
    <w:rPr>
      <w:rFonts w:ascii="Arial" w:hAnsi="Arial"/>
      <w:b/>
      <w:sz w:val="22"/>
    </w:rPr>
  </w:style>
  <w:style w:type="character" w:customStyle="1" w:styleId="ZnakZnak8">
    <w:name w:val="Znak Znak8"/>
    <w:rsid w:val="00D63747"/>
    <w:rPr>
      <w:rFonts w:ascii="Arial" w:hAnsi="Arial"/>
      <w:b/>
      <w:sz w:val="40"/>
    </w:rPr>
  </w:style>
  <w:style w:type="paragraph" w:customStyle="1" w:styleId="Tekstpodstawowy21">
    <w:name w:val="Tekst podstawowy 21"/>
    <w:basedOn w:val="Normalny"/>
    <w:rsid w:val="00D63747"/>
    <w:pPr>
      <w:spacing w:after="0" w:line="240" w:lineRule="auto"/>
      <w:jc w:val="center"/>
    </w:pPr>
    <w:rPr>
      <w:rFonts w:ascii="Times New Roman" w:eastAsia="Times New Roman" w:hAnsi="Times New Roman" w:cs="Times New Roman"/>
      <w:b/>
      <w:sz w:val="24"/>
      <w:szCs w:val="20"/>
      <w:lang w:eastAsia="pl-PL"/>
    </w:rPr>
  </w:style>
  <w:style w:type="character" w:customStyle="1" w:styleId="ZnakZnak7">
    <w:name w:val="Znak Znak7"/>
    <w:rsid w:val="00D63747"/>
    <w:rPr>
      <w:rFonts w:ascii="Verdana" w:hAnsi="Verdana"/>
    </w:rPr>
  </w:style>
  <w:style w:type="character" w:customStyle="1" w:styleId="ZnakZnak6">
    <w:name w:val="Znak Znak6"/>
    <w:rsid w:val="00D63747"/>
    <w:rPr>
      <w:rFonts w:ascii="Verdana" w:hAnsi="Verdana"/>
      <w:color w:val="FF0000"/>
    </w:rPr>
  </w:style>
  <w:style w:type="character" w:customStyle="1" w:styleId="ZnakZnak5">
    <w:name w:val="Znak Znak5"/>
    <w:rsid w:val="00D63747"/>
    <w:rPr>
      <w:rFonts w:ascii="Arial" w:hAnsi="Arial"/>
      <w:sz w:val="22"/>
    </w:rPr>
  </w:style>
  <w:style w:type="character" w:customStyle="1" w:styleId="ZnakZnak4">
    <w:name w:val="Znak Znak4"/>
    <w:rsid w:val="00D63747"/>
    <w:rPr>
      <w:rFonts w:ascii="Arial" w:hAnsi="Arial"/>
      <w:sz w:val="22"/>
    </w:rPr>
  </w:style>
  <w:style w:type="paragraph" w:customStyle="1" w:styleId="Tekstpodstawowy1">
    <w:name w:val="Tekst podstawowy1"/>
    <w:basedOn w:val="Normalny"/>
    <w:rsid w:val="00D63747"/>
    <w:pPr>
      <w:keepLines/>
      <w:spacing w:after="120" w:line="240" w:lineRule="auto"/>
      <w:jc w:val="both"/>
    </w:pPr>
    <w:rPr>
      <w:rFonts w:ascii="Arial" w:eastAsia="Times New Roman" w:hAnsi="Arial" w:cs="Times New Roman"/>
      <w:sz w:val="20"/>
      <w:szCs w:val="20"/>
    </w:rPr>
  </w:style>
  <w:style w:type="character" w:customStyle="1" w:styleId="ZnakZnak3">
    <w:name w:val="Znak Znak3"/>
    <w:rsid w:val="00D63747"/>
  </w:style>
  <w:style w:type="character" w:customStyle="1" w:styleId="ZnakZnak12">
    <w:name w:val="Znak Znak12"/>
    <w:rsid w:val="00D63747"/>
    <w:rPr>
      <w:sz w:val="24"/>
      <w:szCs w:val="24"/>
    </w:rPr>
  </w:style>
  <w:style w:type="character" w:customStyle="1" w:styleId="ZnakZnak2">
    <w:name w:val="Znak Znak2"/>
    <w:rsid w:val="00D63747"/>
  </w:style>
  <w:style w:type="character" w:customStyle="1" w:styleId="ZnakZnak1">
    <w:name w:val="Znak Znak1"/>
    <w:rsid w:val="00D63747"/>
    <w:rPr>
      <w:rFonts w:ascii="Courier New" w:hAnsi="Courier New"/>
    </w:rPr>
  </w:style>
  <w:style w:type="paragraph" w:customStyle="1" w:styleId="listanum2">
    <w:name w:val="listanum2"/>
    <w:basedOn w:val="Normalny"/>
    <w:rsid w:val="00D63747"/>
    <w:pPr>
      <w:spacing w:before="120" w:after="0" w:line="312" w:lineRule="auto"/>
      <w:ind w:left="369" w:hanging="369"/>
      <w:jc w:val="both"/>
    </w:pPr>
    <w:rPr>
      <w:rFonts w:ascii="Verdana" w:eastAsia="Times New Roman" w:hAnsi="Verdana" w:cs="Times New Roman"/>
      <w:sz w:val="19"/>
      <w:szCs w:val="19"/>
      <w:lang w:eastAsia="pl-PL"/>
    </w:rPr>
  </w:style>
  <w:style w:type="character" w:customStyle="1" w:styleId="ZnakZnak">
    <w:name w:val="Znak Znak"/>
    <w:rsid w:val="00D63747"/>
    <w:rPr>
      <w:b/>
      <w:bCs/>
    </w:rPr>
  </w:style>
  <w:style w:type="paragraph" w:customStyle="1" w:styleId="Zwykytekst1">
    <w:name w:val="Zwykły tekst1"/>
    <w:basedOn w:val="Normalny"/>
    <w:rsid w:val="00D63747"/>
    <w:pPr>
      <w:suppressAutoHyphens/>
      <w:spacing w:after="0" w:line="240" w:lineRule="auto"/>
    </w:pPr>
    <w:rPr>
      <w:rFonts w:ascii="Courier New" w:eastAsia="Times New Roman" w:hAnsi="Courier New" w:cs="Times New Roman"/>
      <w:sz w:val="20"/>
      <w:szCs w:val="20"/>
      <w:lang w:eastAsia="ar-SA"/>
    </w:rPr>
  </w:style>
  <w:style w:type="paragraph" w:customStyle="1" w:styleId="BodyTextIndent21">
    <w:name w:val="Body Text Indent 21"/>
    <w:basedOn w:val="Normalny"/>
    <w:rsid w:val="00D63747"/>
    <w:pPr>
      <w:widowControl w:val="0"/>
      <w:suppressAutoHyphens/>
      <w:spacing w:before="120" w:after="0" w:line="336" w:lineRule="auto"/>
      <w:ind w:left="360" w:hanging="360"/>
      <w:jc w:val="both"/>
    </w:pPr>
    <w:rPr>
      <w:rFonts w:ascii="Arial" w:eastAsia="Times New Roman" w:hAnsi="Arial" w:cs="Times New Roman"/>
      <w:szCs w:val="20"/>
      <w:lang w:eastAsia="ar-SA"/>
    </w:rPr>
  </w:style>
  <w:style w:type="paragraph" w:customStyle="1" w:styleId="Tekstpodstawowy31">
    <w:name w:val="Tekst podstawowy 31"/>
    <w:basedOn w:val="Normalny"/>
    <w:rsid w:val="00D63747"/>
    <w:pPr>
      <w:suppressAutoHyphens/>
      <w:spacing w:after="0" w:line="360" w:lineRule="auto"/>
      <w:jc w:val="both"/>
    </w:pPr>
    <w:rPr>
      <w:rFonts w:ascii="Arial" w:eastAsia="Times New Roman" w:hAnsi="Arial" w:cs="Times New Roman"/>
      <w:szCs w:val="20"/>
      <w:lang w:eastAsia="ar-SA"/>
    </w:rPr>
  </w:style>
  <w:style w:type="paragraph" w:customStyle="1" w:styleId="Bezodstpw1">
    <w:name w:val="Bez odstępów1"/>
    <w:rsid w:val="00D63747"/>
    <w:pPr>
      <w:spacing w:after="0" w:line="240" w:lineRule="auto"/>
    </w:pPr>
    <w:rPr>
      <w:rFonts w:ascii="Calibri" w:eastAsia="Times New Roman" w:hAnsi="Calibri" w:cs="Times New Roman"/>
    </w:rPr>
  </w:style>
  <w:style w:type="paragraph" w:styleId="Nagwekspisutreci">
    <w:name w:val="TOC Heading"/>
    <w:basedOn w:val="Nagwek1"/>
    <w:next w:val="Normalny"/>
    <w:qFormat/>
    <w:rsid w:val="00D63747"/>
    <w:pPr>
      <w:keepLines/>
      <w:spacing w:before="480" w:line="276" w:lineRule="auto"/>
      <w:jc w:val="left"/>
      <w:outlineLvl w:val="9"/>
    </w:pPr>
    <w:rPr>
      <w:rFonts w:ascii="Cambria" w:hAnsi="Cambria"/>
      <w:bCs/>
      <w:i w:val="0"/>
      <w:color w:val="365F91"/>
      <w:sz w:val="28"/>
      <w:szCs w:val="28"/>
      <w:lang w:val="pl-PL" w:eastAsia="en-US"/>
    </w:rPr>
  </w:style>
  <w:style w:type="paragraph" w:styleId="Spistreci1">
    <w:name w:val="toc 1"/>
    <w:basedOn w:val="Normalny"/>
    <w:next w:val="Normalny"/>
    <w:autoRedefine/>
    <w:semiHidden/>
    <w:qFormat/>
    <w:rsid w:val="00D63747"/>
    <w:pPr>
      <w:spacing w:after="0" w:line="240" w:lineRule="auto"/>
    </w:pPr>
    <w:rPr>
      <w:rFonts w:ascii="Times New Roman" w:eastAsia="Times New Roman" w:hAnsi="Times New Roman" w:cs="Times New Roman"/>
      <w:sz w:val="24"/>
      <w:szCs w:val="24"/>
      <w:lang w:eastAsia="pl-PL"/>
    </w:rPr>
  </w:style>
  <w:style w:type="character" w:customStyle="1" w:styleId="c41">
    <w:name w:val="c41"/>
    <w:rsid w:val="00D63747"/>
    <w:rPr>
      <w:rFonts w:ascii="MS Sans Serif" w:hAnsi="MS Sans Serif"/>
      <w:sz w:val="20"/>
      <w:szCs w:val="20"/>
    </w:rPr>
  </w:style>
  <w:style w:type="paragraph" w:customStyle="1" w:styleId="Style4">
    <w:name w:val="Style4"/>
    <w:basedOn w:val="Normalny"/>
    <w:uiPriority w:val="99"/>
    <w:rsid w:val="00D63747"/>
    <w:pPr>
      <w:widowControl w:val="0"/>
      <w:autoSpaceDE w:val="0"/>
      <w:autoSpaceDN w:val="0"/>
      <w:adjustRightInd w:val="0"/>
      <w:spacing w:after="0" w:line="254" w:lineRule="exact"/>
    </w:pPr>
    <w:rPr>
      <w:rFonts w:ascii="Calibri" w:eastAsia="Times New Roman" w:hAnsi="Calibri" w:cs="Times New Roman"/>
      <w:sz w:val="24"/>
      <w:szCs w:val="24"/>
      <w:lang w:eastAsia="pl-PL"/>
    </w:rPr>
  </w:style>
  <w:style w:type="paragraph" w:customStyle="1" w:styleId="Style6">
    <w:name w:val="Style6"/>
    <w:basedOn w:val="Normalny"/>
    <w:uiPriority w:val="99"/>
    <w:rsid w:val="00D63747"/>
    <w:pPr>
      <w:widowControl w:val="0"/>
      <w:autoSpaceDE w:val="0"/>
      <w:autoSpaceDN w:val="0"/>
      <w:adjustRightInd w:val="0"/>
      <w:spacing w:after="0" w:line="254" w:lineRule="exact"/>
      <w:ind w:hanging="250"/>
    </w:pPr>
    <w:rPr>
      <w:rFonts w:ascii="Calibri" w:eastAsia="Times New Roman" w:hAnsi="Calibri" w:cs="Times New Roman"/>
      <w:sz w:val="24"/>
      <w:szCs w:val="24"/>
      <w:lang w:eastAsia="pl-PL"/>
    </w:rPr>
  </w:style>
  <w:style w:type="character" w:customStyle="1" w:styleId="FontStyle13">
    <w:name w:val="Font Style13"/>
    <w:uiPriority w:val="99"/>
    <w:rsid w:val="00D63747"/>
    <w:rPr>
      <w:rFonts w:ascii="Calibri" w:hAnsi="Calibri" w:cs="Calibri"/>
      <w:sz w:val="18"/>
      <w:szCs w:val="18"/>
    </w:rPr>
  </w:style>
  <w:style w:type="paragraph" w:customStyle="1" w:styleId="NumContinue">
    <w:name w:val="Num Continue"/>
    <w:basedOn w:val="Tekstpodstawowy"/>
    <w:rsid w:val="00D63747"/>
    <w:pPr>
      <w:spacing w:after="240"/>
      <w:ind w:firstLine="1440"/>
      <w:jc w:val="left"/>
    </w:pPr>
    <w:rPr>
      <w:rFonts w:ascii="Times New Roman" w:hAnsi="Times New Roman"/>
      <w:szCs w:val="24"/>
      <w:lang w:val="en-US" w:eastAsia="en-US"/>
    </w:rPr>
  </w:style>
  <w:style w:type="paragraph" w:customStyle="1" w:styleId="Tekstpodstawowywcity32">
    <w:name w:val="Tekst podstawowy wcięty 32"/>
    <w:basedOn w:val="Normalny"/>
    <w:rsid w:val="00D63747"/>
    <w:pPr>
      <w:widowControl w:val="0"/>
      <w:tabs>
        <w:tab w:val="left" w:pos="1080"/>
        <w:tab w:val="left" w:pos="1260"/>
      </w:tabs>
      <w:spacing w:after="0" w:line="240" w:lineRule="auto"/>
      <w:ind w:left="720" w:hanging="720"/>
      <w:jc w:val="both"/>
    </w:pPr>
    <w:rPr>
      <w:rFonts w:ascii="Times New Roman" w:eastAsia="Times New Roman" w:hAnsi="Times New Roman" w:cs="Times New Roman"/>
      <w:sz w:val="24"/>
      <w:szCs w:val="20"/>
      <w:lang w:eastAsia="ar-SA"/>
    </w:rPr>
  </w:style>
  <w:style w:type="character" w:customStyle="1" w:styleId="akapitdomyslny1">
    <w:name w:val="akapitdomyslny1"/>
    <w:rsid w:val="00D63747"/>
  </w:style>
  <w:style w:type="character" w:customStyle="1" w:styleId="tabulatory">
    <w:name w:val="tabulatory"/>
    <w:rsid w:val="00D63747"/>
  </w:style>
  <w:style w:type="numbering" w:customStyle="1" w:styleId="Bezlisty11">
    <w:name w:val="Bez listy11"/>
    <w:next w:val="Bezlisty"/>
    <w:uiPriority w:val="99"/>
    <w:semiHidden/>
    <w:unhideWhenUsed/>
    <w:rsid w:val="00D63747"/>
  </w:style>
  <w:style w:type="paragraph" w:styleId="Spistreci2">
    <w:name w:val="toc 2"/>
    <w:basedOn w:val="Normalny"/>
    <w:next w:val="Normalny"/>
    <w:autoRedefine/>
    <w:semiHidden/>
    <w:unhideWhenUsed/>
    <w:qFormat/>
    <w:rsid w:val="00D63747"/>
    <w:pPr>
      <w:spacing w:after="0" w:line="240" w:lineRule="auto"/>
      <w:ind w:left="240"/>
      <w:jc w:val="both"/>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unhideWhenUsed/>
    <w:qFormat/>
    <w:rsid w:val="00D63747"/>
    <w:pPr>
      <w:spacing w:after="0" w:line="240" w:lineRule="auto"/>
      <w:ind w:left="480"/>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33</Pages>
  <Words>15370</Words>
  <Characters>92225</Characters>
  <Application>Microsoft Office Word</Application>
  <DocSecurity>0</DocSecurity>
  <Lines>768</Lines>
  <Paragraphs>214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Wojciechowska-Cholewa</dc:creator>
  <cp:lastModifiedBy>Beata Wojciechowska-Cholewa</cp:lastModifiedBy>
  <cp:revision>8</cp:revision>
  <cp:lastPrinted>2015-11-02T10:50:00Z</cp:lastPrinted>
  <dcterms:created xsi:type="dcterms:W3CDTF">2015-10-23T10:49:00Z</dcterms:created>
  <dcterms:modified xsi:type="dcterms:W3CDTF">2015-11-02T13:23:00Z</dcterms:modified>
</cp:coreProperties>
</file>